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C4235A" w14:textId="788B6F44" w:rsidR="008F5DED" w:rsidRPr="0000067E" w:rsidRDefault="003F4D14" w:rsidP="00C71323">
      <w:pPr>
        <w:jc w:val="right"/>
        <w:rPr>
          <w:rFonts w:ascii="GHEA Grapalat" w:hAnsi="GHEA Grapalat" w:cs="Sylfaen"/>
          <w:b/>
          <w:sz w:val="24"/>
          <w:szCs w:val="24"/>
          <w:lang w:val="hy-AM"/>
        </w:rPr>
      </w:pPr>
      <w:r w:rsidRPr="0000067E">
        <w:rPr>
          <w:rFonts w:ascii="GHEA Grapalat" w:hAnsi="GHEA Grapalat" w:cs="Sylfaen"/>
          <w:sz w:val="24"/>
          <w:szCs w:val="24"/>
          <w:lang w:val="pt-BR"/>
        </w:rPr>
        <w:t xml:space="preserve">    </w:t>
      </w:r>
      <w:r w:rsidRPr="0000067E">
        <w:rPr>
          <w:rFonts w:ascii="GHEA Grapalat" w:hAnsi="GHEA Grapalat" w:cs="Sylfaen"/>
          <w:sz w:val="24"/>
          <w:szCs w:val="24"/>
          <w:lang w:val="pt-BR"/>
        </w:rPr>
        <w:tab/>
      </w:r>
    </w:p>
    <w:p w14:paraId="07CBE76F" w14:textId="4A36D55D" w:rsidR="008F5DED" w:rsidRPr="00D70BE2" w:rsidRDefault="009D3F79" w:rsidP="008F5DED">
      <w:pPr>
        <w:tabs>
          <w:tab w:val="left" w:pos="270"/>
        </w:tabs>
        <w:spacing w:line="360" w:lineRule="auto"/>
        <w:jc w:val="center"/>
        <w:rPr>
          <w:rFonts w:ascii="GHEA Grapalat" w:hAnsi="GHEA Grapalat" w:cs="Sylfaen"/>
          <w:b/>
          <w:sz w:val="24"/>
          <w:szCs w:val="24"/>
        </w:rPr>
      </w:pPr>
      <w:r>
        <w:rPr>
          <w:rFonts w:ascii="GHEA Grapalat" w:hAnsi="GHEA Grapalat" w:cs="Sylfaen"/>
          <w:b/>
          <w:sz w:val="24"/>
          <w:szCs w:val="24"/>
        </w:rPr>
        <w:t xml:space="preserve">    </w:t>
      </w:r>
      <w:r w:rsidR="00D70BE2">
        <w:rPr>
          <w:rFonts w:ascii="GHEA Grapalat" w:hAnsi="GHEA Grapalat" w:cs="Sylfaen"/>
          <w:b/>
          <w:sz w:val="24"/>
          <w:szCs w:val="24"/>
        </w:rPr>
        <w:t>տեխնիկական բնութագիր</w:t>
      </w:r>
    </w:p>
    <w:p w14:paraId="1F82F509" w14:textId="39E3D86F" w:rsidR="003F4D14" w:rsidRPr="0000067E" w:rsidRDefault="003F4D14" w:rsidP="003F4D14">
      <w:pPr>
        <w:outlineLvl w:val="0"/>
        <w:rPr>
          <w:rFonts w:ascii="GHEA Grapalat" w:hAnsi="GHEA Grapalat"/>
          <w:sz w:val="24"/>
          <w:szCs w:val="24"/>
          <w:lang w:val="hy-AM"/>
        </w:rPr>
      </w:pPr>
    </w:p>
    <w:p w14:paraId="74F2F582" w14:textId="77777777" w:rsidR="00B07B3C" w:rsidRPr="0000067E" w:rsidRDefault="00B07B3C" w:rsidP="003F4D14">
      <w:pPr>
        <w:outlineLvl w:val="0"/>
        <w:rPr>
          <w:rFonts w:ascii="GHEA Grapalat" w:hAnsi="GHEA Grapalat"/>
          <w:sz w:val="24"/>
          <w:szCs w:val="24"/>
          <w:lang w:val="hy-AM"/>
        </w:rPr>
      </w:pPr>
    </w:p>
    <w:tbl>
      <w:tblPr>
        <w:tblpPr w:leftFromText="180" w:rightFromText="180" w:vertAnchor="text" w:horzAnchor="margin" w:tblpX="-152" w:tblpY="104"/>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667"/>
        <w:gridCol w:w="3232"/>
        <w:gridCol w:w="992"/>
        <w:gridCol w:w="992"/>
        <w:gridCol w:w="1418"/>
        <w:gridCol w:w="1304"/>
        <w:gridCol w:w="1418"/>
        <w:gridCol w:w="2835"/>
      </w:tblGrid>
      <w:tr w:rsidR="003F4D14" w:rsidRPr="0000067E" w14:paraId="005B19C1" w14:textId="77777777" w:rsidTr="00BF05B9">
        <w:trPr>
          <w:trHeight w:val="350"/>
        </w:trPr>
        <w:tc>
          <w:tcPr>
            <w:tcW w:w="738" w:type="dxa"/>
            <w:vMerge w:val="restart"/>
            <w:vAlign w:val="center"/>
          </w:tcPr>
          <w:p w14:paraId="7DFF2485" w14:textId="77777777" w:rsidR="003F4D14" w:rsidRPr="0000067E" w:rsidRDefault="003F4D14" w:rsidP="00472065">
            <w:pPr>
              <w:jc w:val="center"/>
              <w:rPr>
                <w:rFonts w:ascii="GHEA Grapalat" w:hAnsi="GHEA Grapalat" w:cs="GHEA Grapalat"/>
                <w:sz w:val="22"/>
                <w:szCs w:val="22"/>
                <w:lang w:val="hy-AM"/>
              </w:rPr>
            </w:pPr>
            <w:r w:rsidRPr="0000067E">
              <w:rPr>
                <w:rFonts w:ascii="GHEA Grapalat" w:hAnsi="GHEA Grapalat" w:cs="GHEA Grapalat"/>
                <w:sz w:val="22"/>
                <w:szCs w:val="22"/>
                <w:lang w:val="hy-AM"/>
              </w:rPr>
              <w:t>Չ/Հ</w:t>
            </w:r>
          </w:p>
        </w:tc>
        <w:tc>
          <w:tcPr>
            <w:tcW w:w="13858" w:type="dxa"/>
            <w:gridSpan w:val="8"/>
            <w:vAlign w:val="center"/>
          </w:tcPr>
          <w:p w14:paraId="402902BE" w14:textId="77777777" w:rsidR="003F4D14" w:rsidRPr="0000067E" w:rsidRDefault="003F4D14" w:rsidP="00472065">
            <w:pPr>
              <w:jc w:val="center"/>
              <w:rPr>
                <w:rFonts w:ascii="GHEA Grapalat" w:hAnsi="GHEA Grapalat" w:cs="GHEA Grapalat"/>
                <w:b/>
                <w:sz w:val="22"/>
                <w:szCs w:val="22"/>
              </w:rPr>
            </w:pPr>
            <w:r w:rsidRPr="0000067E">
              <w:rPr>
                <w:rFonts w:ascii="GHEA Grapalat" w:hAnsi="GHEA Grapalat" w:cs="GHEA Grapalat"/>
                <w:b/>
                <w:sz w:val="22"/>
                <w:szCs w:val="22"/>
              </w:rPr>
              <w:t>Ապրանքի*</w:t>
            </w:r>
          </w:p>
        </w:tc>
      </w:tr>
      <w:tr w:rsidR="00472065" w:rsidRPr="0000067E" w14:paraId="00389138" w14:textId="77777777" w:rsidTr="00BF05B9">
        <w:tc>
          <w:tcPr>
            <w:tcW w:w="738" w:type="dxa"/>
            <w:vMerge/>
            <w:vAlign w:val="center"/>
          </w:tcPr>
          <w:p w14:paraId="41F7B5B7" w14:textId="77777777" w:rsidR="00472065" w:rsidRPr="0000067E" w:rsidRDefault="00472065" w:rsidP="00472065">
            <w:pPr>
              <w:jc w:val="center"/>
              <w:rPr>
                <w:rFonts w:ascii="GHEA Grapalat" w:hAnsi="GHEA Grapalat" w:cs="GHEA Grapalat"/>
                <w:sz w:val="22"/>
                <w:szCs w:val="22"/>
              </w:rPr>
            </w:pPr>
          </w:p>
        </w:tc>
        <w:tc>
          <w:tcPr>
            <w:tcW w:w="1667" w:type="dxa"/>
            <w:vAlign w:val="center"/>
          </w:tcPr>
          <w:p w14:paraId="5702F496" w14:textId="14ADB8F3" w:rsidR="00472065" w:rsidRPr="0000067E" w:rsidRDefault="00472065" w:rsidP="00472065">
            <w:pPr>
              <w:jc w:val="center"/>
              <w:rPr>
                <w:rFonts w:ascii="GHEA Grapalat" w:hAnsi="GHEA Grapalat" w:cs="GHEA Grapalat"/>
                <w:sz w:val="22"/>
                <w:szCs w:val="22"/>
              </w:rPr>
            </w:pPr>
            <w:r w:rsidRPr="0000067E">
              <w:rPr>
                <w:rFonts w:ascii="GHEA Grapalat" w:hAnsi="GHEA Grapalat" w:cs="GHEA Grapalat"/>
                <w:sz w:val="22"/>
                <w:szCs w:val="22"/>
              </w:rPr>
              <w:t>Անվանում</w:t>
            </w:r>
          </w:p>
        </w:tc>
        <w:tc>
          <w:tcPr>
            <w:tcW w:w="3232" w:type="dxa"/>
            <w:vAlign w:val="center"/>
          </w:tcPr>
          <w:p w14:paraId="276E152E" w14:textId="679CEF3B" w:rsidR="00472065" w:rsidRPr="0000067E" w:rsidRDefault="00472065" w:rsidP="00472065">
            <w:pPr>
              <w:jc w:val="center"/>
              <w:rPr>
                <w:rFonts w:ascii="GHEA Grapalat" w:hAnsi="GHEA Grapalat" w:cs="GHEA Grapalat"/>
                <w:sz w:val="22"/>
                <w:szCs w:val="22"/>
              </w:rPr>
            </w:pPr>
            <w:r w:rsidRPr="0000067E">
              <w:rPr>
                <w:rFonts w:ascii="GHEA Grapalat" w:hAnsi="GHEA Grapalat" w:cs="GHEA Grapalat"/>
                <w:sz w:val="22"/>
                <w:szCs w:val="22"/>
              </w:rPr>
              <w:t>տեխնիկական բնութագիր</w:t>
            </w:r>
          </w:p>
        </w:tc>
        <w:tc>
          <w:tcPr>
            <w:tcW w:w="992" w:type="dxa"/>
            <w:vAlign w:val="center"/>
          </w:tcPr>
          <w:p w14:paraId="452F54C3" w14:textId="706C6D45" w:rsidR="00472065" w:rsidRPr="0000067E" w:rsidRDefault="00B07B3C" w:rsidP="00472065">
            <w:pPr>
              <w:ind w:left="-72" w:right="-22"/>
              <w:jc w:val="center"/>
              <w:rPr>
                <w:rFonts w:ascii="GHEA Grapalat" w:hAnsi="GHEA Grapalat" w:cs="GHEA Grapalat"/>
                <w:sz w:val="22"/>
                <w:szCs w:val="24"/>
              </w:rPr>
            </w:pPr>
            <w:r w:rsidRPr="0000067E">
              <w:rPr>
                <w:rFonts w:ascii="GHEA Grapalat" w:hAnsi="GHEA Grapalat" w:cs="GHEA Grapalat"/>
                <w:sz w:val="22"/>
                <w:szCs w:val="24"/>
              </w:rPr>
              <w:t>չափման միավոր</w:t>
            </w:r>
          </w:p>
        </w:tc>
        <w:tc>
          <w:tcPr>
            <w:tcW w:w="992" w:type="dxa"/>
            <w:vAlign w:val="center"/>
          </w:tcPr>
          <w:p w14:paraId="43D38884" w14:textId="30C0A3BC" w:rsidR="00472065" w:rsidRPr="0000067E" w:rsidRDefault="00472065" w:rsidP="00472065">
            <w:pPr>
              <w:ind w:right="-70"/>
              <w:jc w:val="center"/>
              <w:rPr>
                <w:rFonts w:ascii="GHEA Grapalat" w:hAnsi="GHEA Grapalat" w:cs="GHEA Grapalat"/>
                <w:sz w:val="22"/>
                <w:szCs w:val="24"/>
              </w:rPr>
            </w:pPr>
            <w:r w:rsidRPr="0000067E">
              <w:rPr>
                <w:rFonts w:ascii="GHEA Grapalat" w:hAnsi="GHEA Grapalat" w:cs="GHEA Grapalat"/>
                <w:sz w:val="22"/>
                <w:szCs w:val="24"/>
              </w:rPr>
              <w:t>քանակ</w:t>
            </w:r>
          </w:p>
        </w:tc>
        <w:tc>
          <w:tcPr>
            <w:tcW w:w="1418" w:type="dxa"/>
            <w:tcBorders>
              <w:left w:val="single" w:sz="4" w:space="0" w:color="auto"/>
              <w:right w:val="single" w:sz="4" w:space="0" w:color="auto"/>
            </w:tcBorders>
            <w:vAlign w:val="center"/>
          </w:tcPr>
          <w:p w14:paraId="25291B54" w14:textId="77777777" w:rsidR="00472065" w:rsidRPr="0000067E" w:rsidRDefault="00472065" w:rsidP="00472065">
            <w:pPr>
              <w:jc w:val="center"/>
              <w:rPr>
                <w:rFonts w:ascii="GHEA Grapalat" w:hAnsi="GHEA Grapalat" w:cs="GHEA Grapalat"/>
                <w:sz w:val="22"/>
                <w:szCs w:val="24"/>
              </w:rPr>
            </w:pPr>
          </w:p>
          <w:p w14:paraId="5DB4BC70" w14:textId="77777777" w:rsidR="00B07B3C" w:rsidRPr="0000067E" w:rsidRDefault="00472065" w:rsidP="00472065">
            <w:pPr>
              <w:jc w:val="center"/>
              <w:rPr>
                <w:rFonts w:ascii="GHEA Grapalat" w:hAnsi="GHEA Grapalat" w:cs="GHEA Grapalat"/>
                <w:sz w:val="22"/>
                <w:szCs w:val="24"/>
              </w:rPr>
            </w:pPr>
            <w:r w:rsidRPr="0000067E">
              <w:rPr>
                <w:rFonts w:ascii="GHEA Grapalat" w:hAnsi="GHEA Grapalat" w:cs="GHEA Grapalat"/>
                <w:sz w:val="22"/>
                <w:szCs w:val="24"/>
              </w:rPr>
              <w:t>Մեկ միավորի նախահաշ</w:t>
            </w:r>
          </w:p>
          <w:p w14:paraId="350A2428" w14:textId="678468C8" w:rsidR="00472065" w:rsidRPr="0000067E" w:rsidRDefault="00472065" w:rsidP="00472065">
            <w:pPr>
              <w:jc w:val="center"/>
              <w:rPr>
                <w:rFonts w:ascii="GHEA Grapalat" w:hAnsi="GHEA Grapalat" w:cs="GHEA Grapalat"/>
                <w:sz w:val="22"/>
                <w:szCs w:val="24"/>
              </w:rPr>
            </w:pPr>
            <w:r w:rsidRPr="0000067E">
              <w:rPr>
                <w:rFonts w:ascii="GHEA Grapalat" w:hAnsi="GHEA Grapalat" w:cs="GHEA Grapalat"/>
                <w:sz w:val="22"/>
                <w:szCs w:val="24"/>
              </w:rPr>
              <w:t>վային գին</w:t>
            </w:r>
          </w:p>
          <w:p w14:paraId="6119E6AD" w14:textId="77777777" w:rsidR="00472065" w:rsidRPr="0000067E" w:rsidRDefault="00472065" w:rsidP="00472065">
            <w:pPr>
              <w:jc w:val="center"/>
              <w:rPr>
                <w:rFonts w:ascii="GHEA Grapalat" w:hAnsi="GHEA Grapalat" w:cs="GHEA Grapalat"/>
                <w:sz w:val="22"/>
                <w:szCs w:val="24"/>
              </w:rPr>
            </w:pPr>
            <w:r w:rsidRPr="0000067E">
              <w:rPr>
                <w:rFonts w:ascii="GHEA Grapalat" w:hAnsi="GHEA Grapalat" w:cs="GHEA Grapalat"/>
                <w:sz w:val="22"/>
                <w:szCs w:val="24"/>
              </w:rPr>
              <w:t>/ՀՀ դրամ/</w:t>
            </w:r>
          </w:p>
        </w:tc>
        <w:tc>
          <w:tcPr>
            <w:tcW w:w="1304" w:type="dxa"/>
            <w:tcBorders>
              <w:left w:val="single" w:sz="4" w:space="0" w:color="auto"/>
              <w:right w:val="single" w:sz="4" w:space="0" w:color="auto"/>
            </w:tcBorders>
            <w:vAlign w:val="center"/>
          </w:tcPr>
          <w:p w14:paraId="5836BADC" w14:textId="79ADF139" w:rsidR="00472065" w:rsidRPr="0000067E" w:rsidRDefault="00472065" w:rsidP="00472065">
            <w:pPr>
              <w:jc w:val="center"/>
              <w:rPr>
                <w:rFonts w:ascii="GHEA Grapalat" w:hAnsi="GHEA Grapalat" w:cs="GHEA Grapalat"/>
                <w:sz w:val="22"/>
                <w:szCs w:val="24"/>
                <w:lang w:val="hy-AM"/>
              </w:rPr>
            </w:pPr>
            <w:r w:rsidRPr="0000067E">
              <w:rPr>
                <w:rFonts w:ascii="GHEA Grapalat" w:hAnsi="GHEA Grapalat" w:cs="GHEA Grapalat"/>
                <w:sz w:val="22"/>
                <w:szCs w:val="24"/>
                <w:lang w:val="hy-AM"/>
              </w:rPr>
              <w:t>Ընդամենը գին</w:t>
            </w:r>
          </w:p>
          <w:p w14:paraId="05F52BFC" w14:textId="46AB7033" w:rsidR="00472065" w:rsidRPr="0000067E" w:rsidRDefault="00472065" w:rsidP="00472065">
            <w:pPr>
              <w:jc w:val="center"/>
              <w:rPr>
                <w:rFonts w:ascii="GHEA Grapalat" w:hAnsi="GHEA Grapalat" w:cs="GHEA Grapalat"/>
                <w:sz w:val="22"/>
                <w:szCs w:val="24"/>
                <w:lang w:val="hy-AM"/>
              </w:rPr>
            </w:pPr>
            <w:r w:rsidRPr="0000067E">
              <w:rPr>
                <w:rFonts w:ascii="GHEA Grapalat" w:hAnsi="GHEA Grapalat" w:cs="GHEA Grapalat"/>
                <w:sz w:val="22"/>
                <w:szCs w:val="24"/>
              </w:rPr>
              <w:t>/ՀՀ դրամ/</w:t>
            </w:r>
          </w:p>
        </w:tc>
        <w:tc>
          <w:tcPr>
            <w:tcW w:w="1418" w:type="dxa"/>
            <w:tcBorders>
              <w:left w:val="single" w:sz="4" w:space="0" w:color="auto"/>
            </w:tcBorders>
            <w:vAlign w:val="center"/>
          </w:tcPr>
          <w:p w14:paraId="506B3A73" w14:textId="02888F2D" w:rsidR="00B07B3C" w:rsidRPr="0000067E" w:rsidRDefault="00B07B3C" w:rsidP="00472065">
            <w:pPr>
              <w:jc w:val="center"/>
              <w:rPr>
                <w:rFonts w:ascii="GHEA Grapalat" w:hAnsi="GHEA Grapalat" w:cs="GHEA Grapalat"/>
                <w:sz w:val="22"/>
                <w:szCs w:val="24"/>
              </w:rPr>
            </w:pPr>
            <w:r w:rsidRPr="0000067E">
              <w:rPr>
                <w:rFonts w:ascii="GHEA Grapalat" w:hAnsi="GHEA Grapalat" w:cs="GHEA Grapalat"/>
                <w:sz w:val="22"/>
                <w:szCs w:val="24"/>
              </w:rPr>
              <w:t>Մ</w:t>
            </w:r>
            <w:r w:rsidR="00472065" w:rsidRPr="0000067E">
              <w:rPr>
                <w:rFonts w:ascii="GHEA Grapalat" w:hAnsi="GHEA Grapalat" w:cs="GHEA Grapalat"/>
                <w:sz w:val="22"/>
                <w:szCs w:val="24"/>
              </w:rPr>
              <w:t>ատակա</w:t>
            </w:r>
          </w:p>
          <w:p w14:paraId="39B35403" w14:textId="719A8849" w:rsidR="00472065" w:rsidRPr="0000067E" w:rsidRDefault="00472065" w:rsidP="00472065">
            <w:pPr>
              <w:jc w:val="center"/>
              <w:rPr>
                <w:rFonts w:ascii="GHEA Grapalat" w:hAnsi="GHEA Grapalat" w:cs="GHEA Grapalat"/>
                <w:sz w:val="22"/>
                <w:szCs w:val="24"/>
              </w:rPr>
            </w:pPr>
            <w:r w:rsidRPr="0000067E">
              <w:rPr>
                <w:rFonts w:ascii="GHEA Grapalat" w:hAnsi="GHEA Grapalat" w:cs="GHEA Grapalat"/>
                <w:sz w:val="22"/>
                <w:szCs w:val="24"/>
              </w:rPr>
              <w:t xml:space="preserve">րարման </w:t>
            </w:r>
          </w:p>
          <w:p w14:paraId="2FAAD6C6" w14:textId="51C29BDD" w:rsidR="00472065" w:rsidRPr="0000067E" w:rsidRDefault="00B07B3C" w:rsidP="00472065">
            <w:pPr>
              <w:jc w:val="center"/>
              <w:rPr>
                <w:rFonts w:ascii="GHEA Grapalat" w:hAnsi="GHEA Grapalat" w:cs="GHEA Grapalat"/>
                <w:sz w:val="22"/>
                <w:szCs w:val="24"/>
              </w:rPr>
            </w:pPr>
            <w:r w:rsidRPr="0000067E">
              <w:rPr>
                <w:rFonts w:ascii="GHEA Grapalat" w:hAnsi="GHEA Grapalat" w:cs="GHEA Grapalat"/>
                <w:sz w:val="22"/>
                <w:szCs w:val="24"/>
              </w:rPr>
              <w:t>վայր</w:t>
            </w:r>
          </w:p>
        </w:tc>
        <w:tc>
          <w:tcPr>
            <w:tcW w:w="2835" w:type="dxa"/>
            <w:tcBorders>
              <w:bottom w:val="single" w:sz="4" w:space="0" w:color="auto"/>
            </w:tcBorders>
            <w:vAlign w:val="center"/>
          </w:tcPr>
          <w:p w14:paraId="47FE420C" w14:textId="3BEF97AC" w:rsidR="00472065" w:rsidRPr="0000067E" w:rsidRDefault="00B07B3C" w:rsidP="00472065">
            <w:pPr>
              <w:jc w:val="center"/>
              <w:rPr>
                <w:rFonts w:ascii="GHEA Grapalat" w:hAnsi="GHEA Grapalat" w:cs="GHEA Grapalat"/>
                <w:sz w:val="22"/>
                <w:szCs w:val="24"/>
              </w:rPr>
            </w:pPr>
            <w:r w:rsidRPr="0000067E">
              <w:rPr>
                <w:rFonts w:ascii="GHEA Grapalat" w:hAnsi="GHEA Grapalat" w:cs="GHEA Grapalat"/>
                <w:sz w:val="22"/>
                <w:szCs w:val="24"/>
              </w:rPr>
              <w:t>մատակարարման ժամկետ</w:t>
            </w:r>
          </w:p>
        </w:tc>
      </w:tr>
      <w:tr w:rsidR="003A698B" w:rsidRPr="0000067E" w14:paraId="4B8094D7" w14:textId="77777777" w:rsidTr="00BF05B9">
        <w:trPr>
          <w:trHeight w:val="2530"/>
        </w:trPr>
        <w:tc>
          <w:tcPr>
            <w:tcW w:w="738" w:type="dxa"/>
            <w:tcBorders>
              <w:top w:val="single" w:sz="4" w:space="0" w:color="auto"/>
              <w:bottom w:val="single" w:sz="4" w:space="0" w:color="auto"/>
            </w:tcBorders>
            <w:vAlign w:val="center"/>
          </w:tcPr>
          <w:p w14:paraId="1527B011" w14:textId="77777777" w:rsidR="003A698B" w:rsidRPr="0000067E" w:rsidRDefault="003A698B" w:rsidP="003A698B">
            <w:pPr>
              <w:numPr>
                <w:ilvl w:val="0"/>
                <w:numId w:val="2"/>
              </w:numPr>
              <w:jc w:val="center"/>
              <w:rPr>
                <w:rFonts w:ascii="GHEA Grapalat" w:hAnsi="GHEA Grapalat" w:cs="GHEA Grapalat"/>
                <w:sz w:val="24"/>
                <w:szCs w:val="24"/>
                <w:lang w:val="es-ES"/>
              </w:rPr>
            </w:pPr>
          </w:p>
        </w:tc>
        <w:tc>
          <w:tcPr>
            <w:tcW w:w="1667" w:type="dxa"/>
            <w:tcBorders>
              <w:top w:val="single" w:sz="4" w:space="0" w:color="auto"/>
              <w:bottom w:val="single" w:sz="4" w:space="0" w:color="auto"/>
            </w:tcBorders>
            <w:vAlign w:val="center"/>
          </w:tcPr>
          <w:p w14:paraId="2E9A41C9" w14:textId="557D92D1" w:rsidR="003A698B" w:rsidRPr="0000067E" w:rsidRDefault="003A698B" w:rsidP="003A698B">
            <w:pPr>
              <w:pStyle w:val="BodyText"/>
              <w:ind w:left="-18" w:right="-108" w:hanging="16"/>
              <w:jc w:val="left"/>
              <w:rPr>
                <w:rFonts w:ascii="GHEA Grapalat" w:hAnsi="GHEA Grapalat" w:cs="GHEA Grapalat"/>
                <w:b w:val="0"/>
                <w:color w:val="000000"/>
                <w:sz w:val="20"/>
                <w:lang w:val="hy-AM"/>
              </w:rPr>
            </w:pPr>
            <w:r w:rsidRPr="0000067E">
              <w:rPr>
                <w:rFonts w:ascii="GHEA Grapalat" w:hAnsi="GHEA Grapalat"/>
                <w:color w:val="000000"/>
                <w:sz w:val="20"/>
                <w:lang w:val="hy-AM"/>
              </w:rPr>
              <w:t>էկոպարեկային ծառայողների ծառայողական համազգեստ</w:t>
            </w:r>
          </w:p>
        </w:tc>
        <w:tc>
          <w:tcPr>
            <w:tcW w:w="3232" w:type="dxa"/>
            <w:tcBorders>
              <w:top w:val="single" w:sz="4" w:space="0" w:color="auto"/>
              <w:bottom w:val="single" w:sz="4" w:space="0" w:color="auto"/>
            </w:tcBorders>
            <w:vAlign w:val="center"/>
          </w:tcPr>
          <w:p w14:paraId="6B980795" w14:textId="7BEC3094" w:rsidR="000A5A0E" w:rsidRPr="0000067E"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Համազգեստի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Տեխնիկական կանոնակարգը՝ TP TC 017/020: Սույն բնութագիրը նախատեսելի է միջսեզոնային բաճկոնի, միջսեզոնային տաբատի, և ձմեռային տաբատի համար։ Համազգեստը պետք է կարել SPI դասի կամ համարժեք 90-100 համարի ասեղներով, բոլոր զարդակարերը կատարել 1սմ-ում 3,5 կարակույտ տարբերակով, միացման բոլոր կարերը և կոմբինացված մաքրակարերը կատարել 1սմ-ում 4 կարակույտ։ Զարդակարերի համար </w:t>
            </w:r>
            <w:r w:rsidRPr="00385AC3">
              <w:rPr>
                <w:rFonts w:ascii="GHEA Grapalat" w:hAnsi="GHEA Grapalat"/>
                <w:sz w:val="18"/>
                <w:szCs w:val="20"/>
                <w:lang w:val="hy-AM"/>
              </w:rPr>
              <w:lastRenderedPageBreak/>
              <w:t xml:space="preserve">օգտագործել 80 համարի պոլիամիդային թելեր, մաքրակարերի համար օգտագործել 120 համարի պոլիեթերային թելեր։ Բոլոր տարբերանշանները DTG տեսակի տպագրությամբ՝ օգտագործելով KODAK ֆիրմային կամ համարժեք ներկեր, տպագրվող նյութի ներկի խտությունը (ծածկույթը)՝ 0-100%, (W) սպիտակ 92%, (գույներ) CMYK-80%: </w:t>
            </w:r>
            <w:r w:rsidR="004C026E" w:rsidRPr="00BF05B9">
              <w:rPr>
                <w:rFonts w:ascii="GHEA Grapalat" w:hAnsi="GHEA Grapalat"/>
                <w:sz w:val="18"/>
                <w:szCs w:val="20"/>
                <w:lang w:val="hy-AM"/>
              </w:rPr>
              <w:t>Համազգեստի բոլոր տեսակները</w:t>
            </w:r>
            <w:r w:rsidR="0000067E" w:rsidRPr="00BF05B9">
              <w:rPr>
                <w:rFonts w:ascii="GHEA Grapalat" w:hAnsi="GHEA Grapalat" w:cs="Cambria Math"/>
                <w:sz w:val="18"/>
                <w:szCs w:val="20"/>
                <w:lang w:val="hy-AM"/>
              </w:rPr>
              <w:t xml:space="preserve"> ներսամասից պետք է ունենան պիտակ, որի վրա պետք է նշված լինի </w:t>
            </w:r>
            <w:r w:rsidR="00FE7260" w:rsidRPr="00BF05B9">
              <w:rPr>
                <w:rFonts w:ascii="GHEA Grapalat" w:hAnsi="GHEA Grapalat" w:cs="Cambria Math"/>
                <w:sz w:val="18"/>
                <w:szCs w:val="20"/>
                <w:lang w:val="hy-AM"/>
              </w:rPr>
              <w:t>դրա</w:t>
            </w:r>
            <w:r w:rsidR="0000067E" w:rsidRPr="00BF05B9">
              <w:rPr>
                <w:rFonts w:ascii="GHEA Grapalat" w:hAnsi="GHEA Grapalat" w:cs="Cambria Math"/>
                <w:sz w:val="18"/>
                <w:szCs w:val="20"/>
                <w:lang w:val="hy-AM"/>
              </w:rPr>
              <w:t xml:space="preserve"> չափսը։</w:t>
            </w:r>
            <w:r w:rsidR="00DC0DB8" w:rsidRPr="0000067E">
              <w:rPr>
                <w:rFonts w:ascii="GHEA Grapalat" w:hAnsi="GHEA Grapalat"/>
                <w:sz w:val="18"/>
                <w:szCs w:val="20"/>
                <w:lang w:val="hy-AM"/>
              </w:rPr>
              <w:t xml:space="preserve"> </w:t>
            </w:r>
          </w:p>
          <w:p w14:paraId="701AF34E" w14:textId="77777777" w:rsidR="00DF0C7B" w:rsidRPr="0000067E" w:rsidRDefault="000A5A0E" w:rsidP="000A5A0E">
            <w:pPr>
              <w:rPr>
                <w:rFonts w:ascii="GHEA Grapalat" w:hAnsi="GHEA Grapalat" w:cs="Cambria Math"/>
                <w:i/>
                <w:sz w:val="18"/>
                <w:szCs w:val="20"/>
                <w:lang w:val="hy-AM"/>
              </w:rPr>
            </w:pPr>
            <w:r w:rsidRPr="00385AC3">
              <w:rPr>
                <w:rFonts w:ascii="GHEA Grapalat" w:hAnsi="GHEA Grapalat"/>
                <w:i/>
                <w:sz w:val="18"/>
                <w:szCs w:val="20"/>
                <w:lang w:val="hy-AM"/>
              </w:rPr>
              <w:t>Էկոպարեկ</w:t>
            </w:r>
            <w:r w:rsidR="00DF0C7B"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միջսեզոնային բաճկոն</w:t>
            </w:r>
            <w:r w:rsidRPr="00FE7260">
              <w:rPr>
                <w:rFonts w:ascii="Cambria Math" w:hAnsi="Cambria Math" w:cs="Cambria Math"/>
                <w:i/>
                <w:sz w:val="18"/>
                <w:szCs w:val="20"/>
                <w:lang w:val="hy-AM"/>
              </w:rPr>
              <w:t>․</w:t>
            </w:r>
          </w:p>
          <w:p w14:paraId="113F66E9" w14:textId="1D3FD406" w:rsidR="000A5A0E" w:rsidRPr="00385AC3" w:rsidRDefault="000A5A0E" w:rsidP="000A5A0E">
            <w:pPr>
              <w:rPr>
                <w:rFonts w:ascii="GHEA Grapalat" w:hAnsi="GHEA Grapalat"/>
                <w:sz w:val="18"/>
                <w:szCs w:val="20"/>
                <w:lang w:val="hy-AM"/>
              </w:rPr>
            </w:pPr>
            <w:r w:rsidRPr="0000067E">
              <w:rPr>
                <w:rFonts w:ascii="GHEA Grapalat" w:hAnsi="GHEA Grapalat"/>
                <w:sz w:val="18"/>
                <w:szCs w:val="20"/>
                <w:lang w:val="hy-AM"/>
              </w:rPr>
              <w:t>բ</w:t>
            </w:r>
            <w:r w:rsidRPr="00385AC3">
              <w:rPr>
                <w:rFonts w:ascii="GHEA Grapalat" w:hAnsi="GHEA Grapalat"/>
                <w:sz w:val="18"/>
                <w:szCs w:val="20"/>
                <w:lang w:val="hy-AM"/>
              </w:rPr>
              <w:t xml:space="preserve">աճկոնը նախագծել ազատ նստեցումով։ Կտորի գույնը մուգ կապույտ։ Առաջամասի աջ և ձախ կիսամասերում, կրծքի գծի վրա պետք է առկա լինեն վրադիր գրպաններ՝ 14,5սմ×15սմ-ի վրա, որոնց մուտքը մշակված լինի 2սմ ծալված դեպի ներս՝ ունիվերսալ ուղիղ կարով 1սմ կարաբաժնով, դեպի առաջամասի կենտրոնական մաս ընկած հատվածում անկյունից 2սմ հեռավորությամբ տեղադրել կպչուն ժապավեն 2սմ×4սմ-ով։ Վրադիր գրպանների վրա դեպի բաճկոնի կենտրոն ընկած հատվածում պետք է առկա լինեն 11սմ×11,5սմ չափով վրադիր գրպաններ՝ տեղադրված 1մմ զարդակարով, մուտքը մշակված 2սմ ծալով և 1սմ  կարաբաժնով։ Վրայից </w:t>
            </w:r>
            <w:r w:rsidR="00083581" w:rsidRPr="0000067E">
              <w:rPr>
                <w:rFonts w:ascii="GHEA Grapalat" w:hAnsi="GHEA Grapalat"/>
                <w:sz w:val="18"/>
                <w:szCs w:val="20"/>
                <w:lang w:val="hy-AM"/>
              </w:rPr>
              <w:t>ուղղակայաց</w:t>
            </w:r>
            <w:r w:rsidRPr="00385AC3">
              <w:rPr>
                <w:rFonts w:ascii="GHEA Grapalat" w:hAnsi="GHEA Grapalat"/>
                <w:sz w:val="18"/>
                <w:szCs w:val="20"/>
                <w:lang w:val="hy-AM"/>
              </w:rPr>
              <w:t xml:space="preserve"> գծով  ունիվերսալ մեքենայով պետք է արված լինի 2 զարդակար, որը կբաժանի աջ և ձախ կողմերի՝ </w:t>
            </w:r>
            <w:r w:rsidRPr="00385AC3">
              <w:rPr>
                <w:rFonts w:ascii="GHEA Grapalat" w:hAnsi="GHEA Grapalat"/>
                <w:sz w:val="18"/>
                <w:szCs w:val="20"/>
                <w:lang w:val="hy-AM"/>
              </w:rPr>
              <w:lastRenderedPageBreak/>
              <w:t>3,5սմ չափով, մեջտեղի հատվածը՝ 4սմ չափով։ Վրադիր գրպանը տեղադրել զույգ ասեղով (6,4մմ) կողմնային ներքևի մասում ձևավորելով 3,5սմ չափով երկանկյուն ծալվածք։ Կափույրներն ունենան հնգանիստ սեղանի տեսք։ Դեպի բաճկոնի կենտրոն ընկած հատվածում 3,5սմ չափով երկանկյուն տեսքով և 2սմ×4սմ չափով կպչուն ժապավենով ներսի կողմում վրայից կարել զույգ ասեղով, արայիշել, զարդակարել (6,4մմ)։ Տեղադրել 0,5սմ չափով, շրջել զարդակարել 6մմ-7մմ չափով ունիվերսալ մեքենայով։ Կրծքամասի ձախ գրպանի վերևի մասում ժապավենով պետք է փակցված լինի ծառայողի անունը, ազգանունը, իսկ աջ գրպանի վերևի մասում՝ ծառայողի պաշտոնը, ձախ գրպանի վրա պետք է փակցված լինի ծառայողի կրծքանշանը, ձախ թևքին՝ ՀՀ զինանշանը, աջ թևքին՝ էկոպարեկային ծառայության խորհրդանշանը։ Բաճկոնի թիկունքային մասում</w:t>
            </w:r>
            <w:r w:rsidR="007C40F8" w:rsidRPr="00BF05B9">
              <w:rPr>
                <w:rFonts w:ascii="GHEA Grapalat" w:hAnsi="GHEA Grapalat"/>
                <w:sz w:val="18"/>
                <w:szCs w:val="20"/>
                <w:lang w:val="hy-AM"/>
              </w:rPr>
              <w:t xml:space="preserve"> </w:t>
            </w:r>
            <w:r w:rsidR="00BF05B9" w:rsidRPr="00BF05B9">
              <w:rPr>
                <w:rFonts w:ascii="GHEA Grapalat" w:hAnsi="GHEA Grapalat"/>
                <w:sz w:val="18"/>
                <w:szCs w:val="20"/>
                <w:lang w:val="hy-AM"/>
              </w:rPr>
              <w:t xml:space="preserve">առկա </w:t>
            </w:r>
            <w:r w:rsidR="004C026E" w:rsidRPr="00BF05B9">
              <w:rPr>
                <w:rFonts w:ascii="GHEA Grapalat" w:hAnsi="GHEA Grapalat"/>
                <w:sz w:val="18"/>
                <w:szCs w:val="20"/>
                <w:lang w:val="hy-AM"/>
              </w:rPr>
              <w:t>ինքնակպչուն ժապավեն</w:t>
            </w:r>
            <w:r w:rsidR="00BF05B9" w:rsidRPr="00BF05B9">
              <w:rPr>
                <w:rFonts w:ascii="GHEA Grapalat" w:hAnsi="GHEA Grapalat"/>
                <w:sz w:val="18"/>
                <w:szCs w:val="20"/>
                <w:lang w:val="hy-AM"/>
              </w:rPr>
              <w:t>ի վրա պետք է գրված</w:t>
            </w:r>
            <w:r w:rsidR="004C026E" w:rsidRPr="00BF05B9">
              <w:rPr>
                <w:rFonts w:ascii="GHEA Grapalat" w:hAnsi="GHEA Grapalat"/>
                <w:sz w:val="18"/>
                <w:szCs w:val="20"/>
                <w:lang w:val="hy-AM"/>
              </w:rPr>
              <w:t xml:space="preserve"> </w:t>
            </w:r>
            <w:r w:rsidR="00BF5430" w:rsidRPr="00385AC3">
              <w:rPr>
                <w:rFonts w:ascii="GHEA Grapalat" w:hAnsi="GHEA Grapalat"/>
                <w:sz w:val="18"/>
                <w:szCs w:val="20"/>
                <w:lang w:val="hy-AM"/>
              </w:rPr>
              <w:t>լի</w:t>
            </w:r>
            <w:r w:rsidR="00BF05B9" w:rsidRPr="00385AC3">
              <w:rPr>
                <w:rFonts w:ascii="GHEA Grapalat" w:hAnsi="GHEA Grapalat"/>
                <w:sz w:val="18"/>
                <w:szCs w:val="20"/>
                <w:lang w:val="hy-AM"/>
              </w:rPr>
              <w:t xml:space="preserve">նի «ECOPATROL SERVICE» բառերը, </w:t>
            </w:r>
            <w:r w:rsidR="00BF5430" w:rsidRPr="00385AC3">
              <w:rPr>
                <w:rFonts w:ascii="GHEA Grapalat" w:hAnsi="GHEA Grapalat"/>
                <w:sz w:val="18"/>
                <w:szCs w:val="20"/>
                <w:lang w:val="hy-AM"/>
              </w:rPr>
              <w:t>ի</w:t>
            </w:r>
            <w:r w:rsidR="00BF05B9" w:rsidRPr="00BF05B9">
              <w:rPr>
                <w:rFonts w:ascii="GHEA Grapalat" w:hAnsi="GHEA Grapalat"/>
                <w:sz w:val="18"/>
                <w:szCs w:val="20"/>
                <w:lang w:val="hy-AM"/>
              </w:rPr>
              <w:t>ս</w:t>
            </w:r>
            <w:r w:rsidR="00BF5430" w:rsidRPr="00385AC3">
              <w:rPr>
                <w:rFonts w:ascii="GHEA Grapalat" w:hAnsi="GHEA Grapalat"/>
                <w:sz w:val="18"/>
                <w:szCs w:val="20"/>
                <w:lang w:val="hy-AM"/>
              </w:rPr>
              <w:t>կ դրա</w:t>
            </w:r>
            <w:r w:rsidRPr="00385AC3">
              <w:rPr>
                <w:rFonts w:ascii="GHEA Grapalat" w:hAnsi="GHEA Grapalat"/>
                <w:sz w:val="18"/>
                <w:szCs w:val="20"/>
                <w:lang w:val="hy-AM"/>
              </w:rPr>
              <w:t xml:space="preserve"> վերևի հատվածում </w:t>
            </w:r>
            <w:r w:rsidR="00BF5430" w:rsidRPr="00BF05B9">
              <w:rPr>
                <w:rFonts w:ascii="GHEA Grapalat" w:hAnsi="GHEA Grapalat"/>
                <w:sz w:val="18"/>
                <w:szCs w:val="20"/>
                <w:lang w:val="hy-AM"/>
              </w:rPr>
              <w:t xml:space="preserve">պետք է </w:t>
            </w:r>
            <w:r w:rsidRPr="00385AC3">
              <w:rPr>
                <w:rFonts w:ascii="GHEA Grapalat" w:hAnsi="GHEA Grapalat"/>
                <w:sz w:val="18"/>
                <w:szCs w:val="20"/>
                <w:lang w:val="hy-AM"/>
              </w:rPr>
              <w:t xml:space="preserve">փակցված </w:t>
            </w:r>
            <w:r w:rsidR="00BF5430" w:rsidRPr="00BF05B9">
              <w:rPr>
                <w:rFonts w:ascii="GHEA Grapalat" w:hAnsi="GHEA Grapalat"/>
                <w:sz w:val="18"/>
                <w:szCs w:val="20"/>
                <w:lang w:val="hy-AM"/>
              </w:rPr>
              <w:t xml:space="preserve">լինի </w:t>
            </w:r>
            <w:r w:rsidR="00BF5430" w:rsidRPr="00385AC3">
              <w:rPr>
                <w:rFonts w:ascii="GHEA Grapalat" w:hAnsi="GHEA Grapalat"/>
                <w:sz w:val="18"/>
                <w:szCs w:val="20"/>
                <w:lang w:val="hy-AM"/>
              </w:rPr>
              <w:t>մոխրագույն արտացոլող ժապավեն</w:t>
            </w:r>
            <w:r w:rsidRPr="00385AC3">
              <w:rPr>
                <w:rFonts w:ascii="GHEA Grapalat" w:hAnsi="GHEA Grapalat"/>
                <w:sz w:val="18"/>
                <w:szCs w:val="20"/>
                <w:lang w:val="hy-AM"/>
              </w:rPr>
              <w:t xml:space="preserve">։  Բաճկոնը պետք է ունենա կողային ներկարված գրպաններ երկու կողմից։ Բաճկոնը պետք է կոճկվի շղթայով։ Առաջամասի և հետևամասի հատվածների միացման տեղամասն (բաչոկի) ունենա կոր կտրվածք։ Առաջամասի և հետևամասի հատվածների միացման տեղամասերի (բաչոկի) </w:t>
            </w:r>
            <w:r w:rsidRPr="00385AC3">
              <w:rPr>
                <w:rFonts w:ascii="GHEA Grapalat" w:hAnsi="GHEA Grapalat"/>
                <w:sz w:val="18"/>
                <w:szCs w:val="20"/>
                <w:lang w:val="hy-AM"/>
              </w:rPr>
              <w:lastRenderedPageBreak/>
              <w:t xml:space="preserve">միացումը կատարել 5 թել կոմբինացված մաքրակարով, կոր տեղամասի կարի արանքում տեղադրել կափույր, որը կծածկի կողմնային կայծակ-շղթայով մշակված գրպանը։ Առաջամասի և հետևամասի հատվածների միացման տեղամասերի միացման կորը զարդակարել զույգ ասեղով (6,4մմ)։ Առաջամասի կողմնային մասից 11սմ հեռավորության վրա մշակել կայծակ-շղթայով գրպանապարկի հետ միասին կտրովի գրպան։ Երկրորդ գրպանապարկը միացնել ներսի մասից 5 թել կոմբինացված մաքրակարով։ Առաջամասը և հետևամասը միացնել ուսի հատվածում 5 թել կոմբինացված մաքրակարով և վրայից զարդակարել զույգ ասեղով (6,4մմ)։ Հետևամասի միացման հատվածները միացնել 5 թել կոմբինացված մաքրակարով, զարդակարել դեպի հիմնական դետալի կողմ զույգ ասեղով (6,4մմ)։ Հետևամասից դեպի ուս ձգվող հատվածը (կոկետկան) մկդակել ուղղահայաց զուգահեռ 3,5սմ հեռավորությամբ գծերով։ Ներսի մասից ֆիքսել հիմնական գործվածքից 2-րդ դետալով։ Կոկետկայի միացումը հետևամասին իրականացնել 5 թել կոմբինացված մաքրակարով, շիտակից զարդակարել կարաբաժինը դեպի կոկետկան զույգ ասեղով (6,4մմ)։ Թևքը պետք է կազմված լինի 2 վերևի և ներքևի դետալներից, աջ ու ձախ թևատակի փոքր հատվածներից </w:t>
            </w:r>
            <w:r w:rsidRPr="00385AC3">
              <w:rPr>
                <w:rFonts w:ascii="GHEA Grapalat" w:hAnsi="GHEA Grapalat"/>
                <w:sz w:val="18"/>
                <w:szCs w:val="20"/>
                <w:lang w:val="hy-AM"/>
              </w:rPr>
              <w:lastRenderedPageBreak/>
              <w:t xml:space="preserve">(ճուտիկներից), որոնք միմյանց միացված պետք է լինեն 5 թել կոմբինացված մաքրակարով։ Վերևի և ներքևի դետալները շիտակ երեսից կարաբաժինը  դեպի ներքև զարդակարված լինեն զույգ ասեղով (6,4մմ)։ Աջ և ձախ ճուտիկների կարաբաժինը դեպի աջ և ձախ շիտակ երեսից զարդակարված լինեն զույգ ասեղով (6,4մմ)։ Թևքի ներքևի եզրին մշակված լինի բազկակալ (մանժետ)՝ բաղկացած 2 դետալից։ Մեծ դետալի ներսում տեղադրել էլաստիկ ժապավեն 4սմ լայնքով, շիտակից կատարել զարդակար էլաստիկի հետ միասին։ Կարճ դետալը միացնել երկարին ուղիղ կարով և փոքր դետալի վրա կատարել 6մմ զարդակար։ Թևքը տեղադրել գործը բաց վիճակում 5 թել կոմբինացված մաքրակարով, որից հետո փակել կողմնային կարը 5 թել կոմբինացված մաքրակարով։ Մանժետը (բազկակալ) տեղադրել թևքի ներքևի եզրին ուղիղ կարով, որից հետո մաքրակարել 3 թել եզրային մաքրակարով։ Կայծակ-շղթայի ատամները փակելու համար մշակել հիմնական գործվածքով դետալ, նախապես կրկնորդել սոսնձային միջնադրվածքով, վերևի անկյունները մշակել ուղիղ կարով, արայիշել, շրջել, տեղադրել։ Կայծակ-շղթայի ատամները ծածկող դետալները պատրաստի վիճակում պետք է ունենան 1սմ լայնություն և կայծակ-շղթայի վրա ամեն 1 սմ տեղամասի համար պետք է ունենա 1մմ նստեցում։ Առաջամասի կենտրոնական հատվածները </w:t>
            </w:r>
            <w:r w:rsidRPr="00385AC3">
              <w:rPr>
                <w:rFonts w:ascii="GHEA Grapalat" w:hAnsi="GHEA Grapalat"/>
                <w:sz w:val="18"/>
                <w:szCs w:val="20"/>
                <w:lang w:val="hy-AM"/>
              </w:rPr>
              <w:lastRenderedPageBreak/>
              <w:t>մաքրակարել 3 թել եզրային մաքրակարով։ Կայծակ-շղթան՝ մշակված ծածկող դետալով, տեղադրել առաջամասերի կենտրոնական մասում ներքևի հատվածից 13մմ բարձր՝ մինչև վզատեղի փորվածք։ Լանջատակը երկու կողմից մաքրակարել և տեղադրել կայծակ-շղթային ներսի կողմից։ Օձիքը բաղկացած լինի 2 դետալից, վերևի կենտրոնական հատվածում ունենա կորություն, օձիքը լինի կանգնած ձևի։ Օձիքի  դետալները կրկնորդել սոսնձային միջնադրվածքով և տեղադրվող տեղամասերը մաքրակարել 3 թել եզրային մաքրակարով։ Օձիքի 2 դետալները շիտակը շիտակին միացնել ուղիղ կարով, կոր տեղամասը արայիշել կամ կատարել կտրվածքներ, շրջել զարդակարել 1մմ-ով։ Օձիքը տեղադրել վզատեղի փորվածքին 1սմ կարաբաժնով։ Շիտակ կողմից ներսի դետալի կարաբաժինը բաց վիճակում 1մմ զարդակարով կատարել փակում։ Բաճկոնի փեշը մշակված լինի ներսի կողմ դարձածալվող գոտիով։ Գոտին տեղադրել կայծակ-շղթայի տակից 1 սմ կարաբաժնով, շրջել մշակել կայծակ-շղթայի հետ, կատարել ջերմա-խոնավային նստեցում, զարդակարել 1մմ-ով։ Գոտու փակումը կատարել ուղիղ կարով այնպես, որ լանջատակի ներքևի մասը մնա գոտու ներսում։</w:t>
            </w:r>
          </w:p>
          <w:p w14:paraId="485BB064" w14:textId="77777777"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Առաջամասի և բաչոկի միացման կարի արանքում և հետևամասի ու հետևամասի բաչոկի միացման կորի արանքում տեղադրել փեշի չափի կարգավորիչ։ Առաջամասի </w:t>
            </w:r>
            <w:r w:rsidRPr="00385AC3">
              <w:rPr>
                <w:rFonts w:ascii="GHEA Grapalat" w:hAnsi="GHEA Grapalat"/>
                <w:sz w:val="18"/>
                <w:szCs w:val="20"/>
                <w:lang w:val="hy-AM"/>
              </w:rPr>
              <w:lastRenderedPageBreak/>
              <w:t>բաչոկի և հետևամասի բաչոկի միացման տեղամասից դեպի առաջամաս ընկած հատվածում աջ և ձախ կողմերում տեղադրել օղակ (կոնտրիկ), որը մշակված է հարթակարող մեքենայով  և ապահովում է կարգավորիչի հորիզոնական դիրքը։ Կարգավորիչի առաջամասի կողմում ընկած հատվածը բաղկացած լինի հիմնական գործվածքով մշակված օղակից, որի մեջ տեղադրված է մետաղական օղակ 3 սմ լայնքով։ Կարգավորիչի հետևամասի կողմում ընկած դետալն իրենից ներկայացնում է 3սմ լայնքով գոտի, որի եզրին և մեջտեղին տեղադրված պետք է լինեն կպչուն ժապավեններ։ Նախատեսված է, որ գոտին անցնի մետաղական օղակի միջով և ձևավորի հակադիր օղակ։</w:t>
            </w:r>
          </w:p>
          <w:p w14:paraId="67B027FB" w14:textId="52CA7EEB" w:rsidR="000A5A0E" w:rsidRPr="0000067E" w:rsidRDefault="00DF0C7B" w:rsidP="000A5A0E">
            <w:pPr>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000A5A0E" w:rsidRPr="00385AC3">
              <w:rPr>
                <w:rFonts w:ascii="GHEA Grapalat" w:hAnsi="GHEA Grapalat"/>
                <w:i/>
                <w:sz w:val="18"/>
                <w:szCs w:val="20"/>
                <w:lang w:val="hy-AM"/>
              </w:rPr>
              <w:t xml:space="preserve"> միջսեզոնային տաբատ</w:t>
            </w:r>
            <w:r w:rsidR="000A5A0E" w:rsidRPr="00FE7260">
              <w:rPr>
                <w:rFonts w:ascii="Cambria Math" w:hAnsi="Cambria Math" w:cs="Cambria Math"/>
                <w:i/>
                <w:sz w:val="18"/>
                <w:szCs w:val="20"/>
                <w:lang w:val="hy-AM"/>
              </w:rPr>
              <w:t>․</w:t>
            </w:r>
            <w:r w:rsidR="000A5A0E" w:rsidRPr="0000067E">
              <w:rPr>
                <w:rFonts w:ascii="GHEA Grapalat" w:hAnsi="GHEA Grapalat"/>
                <w:i/>
                <w:sz w:val="18"/>
                <w:szCs w:val="20"/>
                <w:lang w:val="hy-AM"/>
              </w:rPr>
              <w:t xml:space="preserve"> </w:t>
            </w:r>
          </w:p>
          <w:p w14:paraId="0A9C4C82" w14:textId="4366ECC9" w:rsidR="000A5A0E" w:rsidRPr="00385AC3" w:rsidRDefault="000A5A0E" w:rsidP="000A5A0E">
            <w:pPr>
              <w:rPr>
                <w:rFonts w:ascii="GHEA Grapalat" w:hAnsi="GHEA Grapalat"/>
                <w:sz w:val="18"/>
                <w:szCs w:val="20"/>
                <w:lang w:val="hy-AM"/>
              </w:rPr>
            </w:pPr>
            <w:r w:rsidRPr="0000067E">
              <w:rPr>
                <w:rFonts w:ascii="GHEA Grapalat" w:hAnsi="GHEA Grapalat"/>
                <w:sz w:val="18"/>
                <w:szCs w:val="20"/>
                <w:lang w:val="hy-AM"/>
              </w:rPr>
              <w:t>տ</w:t>
            </w:r>
            <w:r w:rsidRPr="00385AC3">
              <w:rPr>
                <w:rFonts w:ascii="GHEA Grapalat" w:hAnsi="GHEA Grapalat"/>
                <w:sz w:val="18"/>
                <w:szCs w:val="20"/>
                <w:lang w:val="hy-AM"/>
              </w:rPr>
              <w:t xml:space="preserve">աբատը նախագծված լինի ազատ  նստեցումով, հարմարավետ և ազատ կրման նշանակությամբ, կտորից ազատթող փողքերով, մուգ կապույտ, շղթայով փակվող կողային ներկարված գրպաններով։ Առաջամասին առկա լինեն կողմնային զույգ գրպաններ։ Գրպանապարկը կարել շրջել դեպի ներս, շիտակ երեսից զարդակարել 6,4մմ զույգ ասեղով։ Մեծ գրպանապարկը տեղադրել 5 թել կոմբինացված մաքրակարով։ Առաջամասի ծնկի գծի վրա առկա լինեն սեղմոններ՝ ծնկի ծալման ազատությունն ապահովելու համար։ Առաջամասի ծնկի </w:t>
            </w:r>
            <w:r w:rsidRPr="00385AC3">
              <w:rPr>
                <w:rFonts w:ascii="GHEA Grapalat" w:hAnsi="GHEA Grapalat"/>
                <w:sz w:val="18"/>
                <w:szCs w:val="20"/>
                <w:lang w:val="hy-AM"/>
              </w:rPr>
              <w:lastRenderedPageBreak/>
              <w:t>սեղմոնների միջև հեռավորությունը լինի 7սմ, սեղմոնի երկարությունը 5սմ, լայնությունը՝ 3սմ։ Առաջամասի ծնկի գծի վրա տեղադրել ամրացնող դետալ հիմնական գործվածքից 6,4մմ զույգ ասեղով։ Ամրացնող դետալների վրա նույնպես առկա լինեն սեղմոններ, որոնք չափերով և դիրքերով կհամընկնեն առաջամասի սեղմոնների հետ։ Ամրացնող դետալի սեղմոնները շիտակ կողմից զարդակարել 1մմ չափով։</w:t>
            </w:r>
            <w:r w:rsidRPr="0000067E">
              <w:rPr>
                <w:rFonts w:ascii="GHEA Grapalat" w:hAnsi="GHEA Grapalat"/>
                <w:sz w:val="18"/>
                <w:szCs w:val="20"/>
                <w:lang w:val="hy-AM"/>
              </w:rPr>
              <w:t xml:space="preserve"> </w:t>
            </w:r>
            <w:r w:rsidRPr="00385AC3">
              <w:rPr>
                <w:rFonts w:ascii="GHEA Grapalat" w:hAnsi="GHEA Grapalat"/>
                <w:sz w:val="18"/>
                <w:szCs w:val="20"/>
                <w:lang w:val="hy-AM"/>
              </w:rPr>
              <w:t xml:space="preserve">Հետևամասի վերևի կողմնային հատվածում 3սմ դեպի ներքև մշակված գրպանն ունենա ուղղանկյուն կտրվածք։ Գրպանապարկը տեղադրված, շրջված, զարդակարված լինի 6,4մմ զույգ ասեղով, մեծ գրպանապարկը՝ տեղադրված 5 թել կոմբինացված մաքրակարով։ Հետևամասի վերևի կողմնային գրպանների մուտքը լինի 16սմ։ Հետևամասի վերևի հատվածում առկա լինի սեղանաձև դետալ 3սմ բարձրությամբ՝ տեղադրված 5 թել կոմբինացված մաքրակարով, շրջված զարդակարված  6,4մմ զույգ ասեղով։ Հետևամասի ծնկի ծալման հատվածում վրադիր տեղադրել ուղղանկյուն՝ կենտրոնի մոտ կիսալուսնաձև փորվածքով ամրացնող դետալ, զույգ ասեղով 6,4մմ զարդակարով։ Սլանը միացնել 5 թել  կոմբինացված մաքրակարով, շիտակ կողմից զարդակարել 6,4մմ զույգ ասեղով։ Առաջամասի և հետևամասի կողմնային մասերում ազդրերի հատվածում լինի վեցանկյուն բացվածք, որտեղ կհավաքվի </w:t>
            </w:r>
            <w:r w:rsidRPr="00385AC3">
              <w:rPr>
                <w:rFonts w:ascii="GHEA Grapalat" w:hAnsi="GHEA Grapalat"/>
                <w:sz w:val="18"/>
                <w:szCs w:val="20"/>
                <w:lang w:val="hy-AM"/>
              </w:rPr>
              <w:lastRenderedPageBreak/>
              <w:t>գրպանների կոմպլեքս։ Առաջամասի և հետևամասի կողմնային մասերը միացնել 5 թել կոմբինացված մաքրակարով և զարդակարել 6,4մմ զույգ ասեղով՝ կարաբաժինները դեպի հետևամաս։ Բոլոր գրպանապարկերի գունաշերտը պատրաստել հիմնական գործվածքից։ Կողմնային ներկառուցված գրպանը կազմված լինի 16սմ կայծակ-շղթայով գրպաններից, որի երկար մասում առկա լինի 1սմ-ով ծալվածք, 6սմ լայնությամբ վրադիր գրպան և 6</w:t>
            </w:r>
            <w:r w:rsidR="007C40F8" w:rsidRPr="00385AC3">
              <w:rPr>
                <w:rFonts w:ascii="GHEA Grapalat" w:hAnsi="GHEA Grapalat"/>
                <w:sz w:val="18"/>
                <w:szCs w:val="20"/>
                <w:lang w:val="hy-AM"/>
              </w:rPr>
              <w:t>սմ լայնությամբ կափույր։ Կափույր</w:t>
            </w:r>
            <w:r w:rsidR="007C40F8" w:rsidRPr="00FE7260">
              <w:rPr>
                <w:rFonts w:ascii="GHEA Grapalat" w:hAnsi="GHEA Grapalat"/>
                <w:sz w:val="18"/>
                <w:szCs w:val="20"/>
                <w:lang w:val="hy-AM"/>
              </w:rPr>
              <w:t>ը պետք է</w:t>
            </w:r>
            <w:r w:rsidRPr="00385AC3">
              <w:rPr>
                <w:rFonts w:ascii="GHEA Grapalat" w:hAnsi="GHEA Grapalat"/>
                <w:sz w:val="18"/>
                <w:szCs w:val="20"/>
                <w:lang w:val="hy-AM"/>
              </w:rPr>
              <w:t xml:space="preserve"> ուն</w:t>
            </w:r>
            <w:r w:rsidR="007C40F8" w:rsidRPr="00FE7260">
              <w:rPr>
                <w:rFonts w:ascii="GHEA Grapalat" w:hAnsi="GHEA Grapalat"/>
                <w:sz w:val="18"/>
                <w:szCs w:val="20"/>
                <w:lang w:val="hy-AM"/>
              </w:rPr>
              <w:t>ենա</w:t>
            </w:r>
            <w:r w:rsidRPr="00385AC3">
              <w:rPr>
                <w:rFonts w:ascii="GHEA Grapalat" w:hAnsi="GHEA Grapalat"/>
                <w:sz w:val="18"/>
                <w:szCs w:val="20"/>
                <w:lang w:val="hy-AM"/>
              </w:rPr>
              <w:t xml:space="preserve"> կպչուն ժապավեն և զարդակարված լինի 6,4մմ զույգ ասեղով։ Ներսի գրպանները տեղադրված լինեն ուղիղ կարով և մաքրակարված 3 թել եզրային մաքրակարով։ Վերջում գրպանի եզրագծով 1մմ զարդակարել։ Առջևի կտրվածքի ամրացման փեղկը (գուլֆիկ) և կայծակ-շղթայի տակ տեղակայված մշակման մասը (օտկոսկա) մշակել 18սմ կայծակ-շղթայով, վրայից զարդակարել զույգ ասեղով։ Քայլքի գիծը փակել 5 թել կոմբինացված մաքրակարով։   </w:t>
            </w:r>
          </w:p>
          <w:p w14:paraId="292FC3A9" w14:textId="45868887"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Գոտին պատրաստի վիճակում լինի 5սմ։ Նախապես գոտկամասին համաչափ բաշխել 2,5սմ լայնություն ունեցող օղակները։ Օղակները կարել 10սմ չափով, որպեսզի պատրաստի վիճակում  լինի 7սմ։ Գոտու մի եզրն ըստ երկարության մաքրակարել 3 թել եզրային մաքրակարով, ծալել արդուկով ջարդել։ Գոտին տեղադրել 1սմ կարաբաժնով, գուլֆիկ-օտկոսկայի </w:t>
            </w:r>
            <w:r w:rsidRPr="00385AC3">
              <w:rPr>
                <w:rFonts w:ascii="GHEA Grapalat" w:hAnsi="GHEA Grapalat"/>
                <w:sz w:val="18"/>
                <w:szCs w:val="20"/>
                <w:lang w:val="hy-AM"/>
              </w:rPr>
              <w:lastRenderedPageBreak/>
              <w:t>հատվածը մշակել, անկյունները շրջել և փակումն իրականացնել 1մմ զարդակարով։ Օղակների ազատ եզրն ամրակարել գոտու եզրին։ Փեշը (ամենավար հատվածը) մաքրակարել 3 թել եզրային մաքրակարով 2 անգամ ծալել 1,5սմ-ով և փակել 1մմ զարդակարով։ Կատարել վերջնական խոնավաջերմային մշակում։</w:t>
            </w:r>
            <w:r w:rsidRPr="00385AC3">
              <w:rPr>
                <w:rFonts w:ascii="GHEA Grapalat" w:hAnsi="GHEA Grapalat"/>
                <w:sz w:val="18"/>
                <w:szCs w:val="20"/>
                <w:lang w:val="hy-AM"/>
              </w:rPr>
              <w:tab/>
            </w:r>
          </w:p>
          <w:p w14:paraId="2871F939" w14:textId="21199886" w:rsidR="000A5A0E" w:rsidRPr="00FE7260" w:rsidRDefault="00DF0C7B" w:rsidP="000A5A0E">
            <w:pPr>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000A5A0E" w:rsidRPr="00385AC3">
              <w:rPr>
                <w:rFonts w:ascii="GHEA Grapalat" w:hAnsi="GHEA Grapalat"/>
                <w:i/>
                <w:sz w:val="18"/>
                <w:szCs w:val="20"/>
                <w:lang w:val="hy-AM"/>
              </w:rPr>
              <w:t xml:space="preserve"> ձմեռային բաճկոն</w:t>
            </w:r>
            <w:r w:rsidR="000A5A0E" w:rsidRPr="00FE7260">
              <w:rPr>
                <w:rFonts w:ascii="Cambria Math" w:hAnsi="Cambria Math" w:cs="Cambria Math"/>
                <w:i/>
                <w:sz w:val="18"/>
                <w:szCs w:val="20"/>
                <w:lang w:val="hy-AM"/>
              </w:rPr>
              <w:t>․</w:t>
            </w:r>
          </w:p>
          <w:p w14:paraId="3772B67B" w14:textId="54D78009" w:rsidR="000A5A0E" w:rsidRPr="00385AC3" w:rsidRDefault="000A5A0E" w:rsidP="000A5A0E">
            <w:pPr>
              <w:rPr>
                <w:rFonts w:ascii="GHEA Grapalat" w:hAnsi="GHEA Grapalat"/>
                <w:sz w:val="18"/>
                <w:szCs w:val="20"/>
                <w:lang w:val="hy-AM"/>
              </w:rPr>
            </w:pPr>
            <w:r w:rsidRPr="00FE7260">
              <w:rPr>
                <w:rFonts w:ascii="GHEA Grapalat" w:hAnsi="GHEA Grapalat"/>
                <w:sz w:val="18"/>
                <w:szCs w:val="20"/>
                <w:lang w:val="hy-AM"/>
              </w:rPr>
              <w:t>ձ</w:t>
            </w:r>
            <w:r w:rsidRPr="00385AC3">
              <w:rPr>
                <w:rFonts w:ascii="GHEA Grapalat" w:hAnsi="GHEA Grapalat"/>
                <w:sz w:val="18"/>
                <w:szCs w:val="20"/>
                <w:lang w:val="hy-AM"/>
              </w:rPr>
              <w:t xml:space="preserve">մեռային բաճկոնը նախագծել ձևվածքի կիպ նստած ուրվագծով, ձմեռային տաք ներդիրով։ Ձմեռային բաճկոնի կտորը պետք է լինի 110գր/մ² խտությամբ ջրակայուն, միջադիրակայուն, պարզ հյուսվածքային գործվածքով, պոլիէսթեր ծածկույթով, կտորի գույնը՝ մուգ կապույտ: Բաճկոնի աստառի գործվածքը լինի 100% պոլիէսթեր, պարզ հյուսվածք, ինչը կապահովի օդափոխություն, վրան ունենա այլումինե շերտ, ինչն էլ  կապահովի մարմնի ջերմաստիճանի հետադարձ կապ, լինի պոլիէսթերակայուն: Բաճկոնի տաքացնող միջադիրը կազմված լինի 64D հյուսվածքով հոլոֆայբեր հումքով, 150գր/մ² խտությունով 2 շերտից, սինտեպոնը պետք է պարունակի սիլիկոնային խառնուրդ, լինի սլայտեքս կամ բարձր տեխնոլոգիական, էկոլոգիապես մաքուր ջերմամեկուսացում ապահովող համարժեք նյութական բաղադրությամբ դասից: Բաճկոնը պետք է ունենա 3 ծոցագրպան, դրսի մասից կոճակով փակվող 6 </w:t>
            </w:r>
            <w:r w:rsidRPr="00385AC3">
              <w:rPr>
                <w:rFonts w:ascii="GHEA Grapalat" w:hAnsi="GHEA Grapalat"/>
                <w:sz w:val="18"/>
                <w:szCs w:val="20"/>
                <w:lang w:val="hy-AM"/>
              </w:rPr>
              <w:lastRenderedPageBreak/>
              <w:t>վրադիր գրպան, յուրաքանչյուր թևին մեկական գրպան, առջևից 4 գրպան, որոնցից 2-ը փոքր՝ կրծքամասի հատվածում, 2-ը մեծ՝ ներքևի հատվածում, կրծքամասի գրպանների մեջ ներկարված փակվող շղթայով մեկական գրպաններ։ Բաճկոնը պետք է պարունակի նաև հետևյալ նյութերը՝ սոսնձային միջադրվածք, փափուկ, սինթետիկ միջադիր նյութ (ֆիթիլ), ձևակայունություն ապահովող նյութ (ֆլիզիրին): Առաջամասը կրծքի գծով բաժանված լինի ներքևի առաջամասի և կոկետկայի, որոնք միացված 1սմ կարաբաժնով, շիտակից զարդակարված 1մմ զարդակարով։ Կրծքի գծի վրա կարել վրադիր</w:t>
            </w:r>
            <w:r w:rsidR="00083581" w:rsidRPr="00385AC3">
              <w:rPr>
                <w:rFonts w:ascii="GHEA Grapalat" w:hAnsi="GHEA Grapalat"/>
                <w:sz w:val="18"/>
                <w:szCs w:val="20"/>
                <w:lang w:val="hy-AM"/>
              </w:rPr>
              <w:t xml:space="preserve"> գրպաններ կափույրներով՝ /փական</w:t>
            </w:r>
            <w:r w:rsidRPr="00385AC3">
              <w:rPr>
                <w:rFonts w:ascii="GHEA Grapalat" w:hAnsi="GHEA Grapalat"/>
                <w:sz w:val="18"/>
                <w:szCs w:val="20"/>
                <w:lang w:val="hy-AM"/>
              </w:rPr>
              <w:t>/ գրպանը 14,5սմ ×16,5սմ, կափույրը՝ 14,5սմ×6սմ։ Առաջամասից դեպի կենտրոն ընկած հատվածում մշակել կտրովի գրպան՝ 18սմ կայծակ-շղթայով և միակողմանի կայծակ-շղթան 2 ծածկող թերթիկով։ Առաջին թերթիկը լինի 0,6սմ, մյուս թերթիկը ձևավորել վրադիր գրպանի</w:t>
            </w:r>
            <w:r w:rsidR="007C40F8" w:rsidRPr="0000067E">
              <w:rPr>
                <w:rFonts w:ascii="GHEA Grapalat" w:hAnsi="GHEA Grapalat"/>
                <w:sz w:val="18"/>
                <w:szCs w:val="20"/>
                <w:lang w:val="hy-AM"/>
              </w:rPr>
              <w:t>ց</w:t>
            </w:r>
            <w:r w:rsidRPr="00385AC3">
              <w:rPr>
                <w:rFonts w:ascii="GHEA Grapalat" w:hAnsi="GHEA Grapalat"/>
                <w:sz w:val="18"/>
                <w:szCs w:val="20"/>
                <w:lang w:val="hy-AM"/>
              </w:rPr>
              <w:t xml:space="preserve"> դեպի կենտրոն ընկած մասում՝ կրկին 0,6սմ։ Վրադիր գրպանը կազմված լինի երեսի և ներսի դետալներից։ Ներսի դետալի մուտքի մասը երեսի դետալից փոքր լինի 3սմ-ով։ Վրադիր գրպանի երեսի մուտքի մասը ներսի դետալի մուտքի մասի հետ միացնել 1սմ կարաբաժնով, ներքևի եզրը հավասարեցնել և մուտքի հետ զարդակարել 1մմ չափով։ Վրադիր գրպանների եզրային հատվածը զարդակարել </w:t>
            </w:r>
            <w:r w:rsidRPr="00385AC3">
              <w:rPr>
                <w:rFonts w:ascii="GHEA Grapalat" w:hAnsi="GHEA Grapalat"/>
                <w:sz w:val="18"/>
                <w:szCs w:val="20"/>
                <w:lang w:val="hy-AM"/>
              </w:rPr>
              <w:lastRenderedPageBreak/>
              <w:t>1սմ զույգ ասեղով և տեղադրել առաջամասին այնպես, որ ձևավորվի 1սմ ծալվածքով ծավալային գրպան։ Կափույրը մշակել 2 հիմնական գործվածքից և ֆլիզից, ներքևից կարել 1սմ կարաբաժնով այնպես, որ կափույրը ստանա վեցանկյուն տեսք։ Կափույրը արայիշել, շրջել զարդակարել 1սմ զույգ ասեղով և տեղադրել ներքևի գրպանի մուտքից 1,5սմ դեպի վեր 0,5սմ կարաբաժնով, արայիշել շրջել զարդակարել 0,7մմ զարդակարով։ Առաջամասի ներքևի մասում մշակել վրադիր գրպան՝ 24սմ×27սմ չափով, որն ունենա մուտք վերևից և կողմնային մասից 18սմ բացվածքով։ Գրպանը տեղադրված է 6,4մմ զույգ ասեղով։ Գրպանը մշակված լինի հիմնական գործվածքով դետալից, որի ներսում մշակված լինի 1 շերտ   ֆիթիլով և 1 շերտ տաքացնող միջադիր շերտով։ Կափույրն ունենա հնգանկյուն տեսք</w:t>
            </w:r>
            <w:r w:rsidR="007C40F8" w:rsidRPr="0000067E">
              <w:rPr>
                <w:rFonts w:ascii="GHEA Grapalat" w:hAnsi="GHEA Grapalat"/>
                <w:sz w:val="18"/>
                <w:szCs w:val="20"/>
                <w:lang w:val="hy-AM"/>
              </w:rPr>
              <w:t>ով</w:t>
            </w:r>
            <w:r w:rsidRPr="00385AC3">
              <w:rPr>
                <w:rFonts w:ascii="GHEA Grapalat" w:hAnsi="GHEA Grapalat"/>
                <w:sz w:val="18"/>
                <w:szCs w:val="20"/>
                <w:lang w:val="hy-AM"/>
              </w:rPr>
              <w:t xml:space="preserve"> մշակված 2 դետալ հիմնական գործվածքով և տաքացվող միջադիր շերտով։ Կափույրը մշակել ներսի կողմից 1սմ կարաբաժնով, արայիշել, շրջել զարդակարել 6,4մմ զույգ ասեղով և տեղադրել վրադիր գրպանի մուտքից 1,8սմ բարձրության վրա։ Ներքևի վրադիր գրպանը փեշից լինի 4,5սմ բարձրության վրա և կենտրոնից 5,5սմ հեռավորության վրա, իսկ կրծքի գծին տեղադրված գրպանը կենտրոնից լինի 7սմ հեռավորության վրա, կրծքի գծի կայծակ-շղթայով կտրովի գրպանը լինի 6սմ հեռավորության վրա։ </w:t>
            </w:r>
            <w:r w:rsidRPr="00385AC3">
              <w:rPr>
                <w:rFonts w:ascii="GHEA Grapalat" w:hAnsi="GHEA Grapalat"/>
                <w:sz w:val="18"/>
                <w:szCs w:val="20"/>
                <w:lang w:val="hy-AM"/>
              </w:rPr>
              <w:lastRenderedPageBreak/>
              <w:t>Առաջամասի ձախ գրպանի վրա կպչուն ժապավենով պետք է ամրացված/փակցված լինի էկոպարեկային ծառայողի կրծքանշանը։ Վերևի կափույրների վերին հատվածում կպչուն ժապավեններով պետք է ամրացված/փակցված լինեն</w:t>
            </w:r>
            <w:r w:rsidRPr="00385AC3">
              <w:rPr>
                <w:rFonts w:ascii="Cambria Math" w:hAnsi="Cambria Math" w:cs="Cambria Math"/>
                <w:sz w:val="18"/>
                <w:szCs w:val="20"/>
                <w:lang w:val="hy-AM"/>
              </w:rPr>
              <w:t>․</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ձախ</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կողմում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էկոպարեկային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ծառայողի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ան</w:t>
            </w:r>
            <w:r w:rsidRPr="00385AC3">
              <w:rPr>
                <w:rFonts w:ascii="GHEA Grapalat" w:hAnsi="GHEA Grapalat"/>
                <w:sz w:val="18"/>
                <w:szCs w:val="20"/>
                <w:lang w:val="hy-AM"/>
              </w:rPr>
              <w:t xml:space="preserve">ունը, ազգանունը, իսկ աջ կողմում՝ պաշտոնը։ Վերևի կափույրների կոճկումն իրականացնել մետաղական մուգ նիկելից 2 կոճգամով, իսկ ներքևինը՝ 1 կոճգամով։ </w:t>
            </w:r>
          </w:p>
          <w:p w14:paraId="1C5822F8" w14:textId="2F797004"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Հետևամասը  բաղկացած լինի ներքևի դետալից և հետևամասի կոկետկայից, որոնք միմյանց միացված լինեն ուղիղ կարով շրջված զարդակարված 1մմ զարդակարով։ Կոկետկայի միացման կարի մասում </w:t>
            </w:r>
            <w:r w:rsidR="00730D81">
              <w:rPr>
                <w:rFonts w:ascii="GHEA Grapalat" w:hAnsi="GHEA Grapalat"/>
                <w:sz w:val="18"/>
                <w:szCs w:val="20"/>
                <w:lang w:val="hy-AM"/>
              </w:rPr>
              <w:t>ինքնա</w:t>
            </w:r>
            <w:r w:rsidRPr="00385AC3">
              <w:rPr>
                <w:rFonts w:ascii="GHEA Grapalat" w:hAnsi="GHEA Grapalat"/>
                <w:sz w:val="18"/>
                <w:szCs w:val="20"/>
                <w:lang w:val="hy-AM"/>
              </w:rPr>
              <w:t xml:space="preserve">կպչուն ժապավենով իրար տակից պետք է ամրացված/փակցված լինեն «ECOPATROL SERVICE բառերը»։ Առաջամասի և հետևամասի կողմնային մասերը և ուսամասերը միացնել ուղիղ կարով։ Ուսի մասի վրա կարել 1մմ զարդակար և թևատեղի փորվածքի գագաթին կենտրոնական մասով տեղադրել ուսադիր 5սմ×15սմ չափով։ Ուսադիրը զարդակարել 0,6սմ չափով և կոճկումն իրականացնել սև նիկելից մետաղական կոճգամով։ Թևքը պետք է կազմված լինի մեծ դետալից և փոքր ճուտիկից, որոնք միմյանց միացված լինեն 1սմ-ով և զարդակարված են 0,6սմ-ով։ Թևքի արմունկի </w:t>
            </w:r>
            <w:r w:rsidRPr="00385AC3">
              <w:rPr>
                <w:rFonts w:ascii="GHEA Grapalat" w:hAnsi="GHEA Grapalat"/>
                <w:sz w:val="18"/>
                <w:szCs w:val="20"/>
                <w:lang w:val="hy-AM"/>
              </w:rPr>
              <w:lastRenderedPageBreak/>
              <w:t>հատվածում 6,4մմ զույգ ասեղով տեղադրել վանդակաձև, ֆիթիլի միջադիրով արմնկակալ։ Աջ և ձախ թևքի վրա առկա լինեն վրադիր գրպաններ իրենց կափույրներով։ Վրադիր գրպանը՝ 13սմ×13սմ չափով մշակված լինի հիմնական դետալից և 1 ֆիթիլից՝ 1սմ կարաբաժնով։ Վրադիր գրպանը տեղադրվի 6,4մմ զույգ ասեղով։ Կափույրը 6,5սմ×13սմ չափով մշակված լինի 2 հիմնական գործվածքով և 1 ֆլիզիով՝ 1սմ կարաբաժնով։ Կափույրի վրա կարել 6,4մմ զույգ ասեղով զարդակար, տեղադրել 0,5սմ կարաբաժնով, զարդակարել 0,6մմ։ Կափույրի կոճկումն իրականացնել 1-ական սև նիկելից մետաղական կոճգամով։ Թևքի ներքևի հատվածում առկա լինի բազկակալ՝ պատրաստված հիմնական գործվածքից և 4սմ լայնքով էլաստիկ ժապավենից։ Ձախ թևքին փակցված պետք է լինի Հայաստանի Հանրապետության զինանշանը, իսկ աջ թևքին՝ էկոպարեկային ծառայության խորհրդանշանը:</w:t>
            </w:r>
          </w:p>
          <w:p w14:paraId="7C423C70" w14:textId="77777777"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Գոտին կազմված լինի 3 դետալից</w:t>
            </w:r>
            <w:r w:rsidRPr="00385AC3">
              <w:rPr>
                <w:rFonts w:ascii="Cambria Math" w:hAnsi="Cambria Math" w:cs="Cambria Math"/>
                <w:sz w:val="18"/>
                <w:szCs w:val="20"/>
                <w:lang w:val="hy-AM"/>
              </w:rPr>
              <w:t>․</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հետևամաս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2 </w:t>
            </w:r>
            <w:r w:rsidRPr="00385AC3">
              <w:rPr>
                <w:rFonts w:ascii="GHEA Grapalat" w:hAnsi="GHEA Grapalat" w:cs="GHEA Grapalat"/>
                <w:sz w:val="18"/>
                <w:szCs w:val="20"/>
                <w:lang w:val="hy-AM"/>
              </w:rPr>
              <w:t>առաջամաս։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Միացումը</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կատարել</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ուղիղ</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կարով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կողմնային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կարերից</w:t>
            </w:r>
            <w:r w:rsidRPr="00385AC3">
              <w:rPr>
                <w:rFonts w:ascii="GHEA Grapalat" w:hAnsi="GHEA Grapalat"/>
                <w:sz w:val="18"/>
                <w:szCs w:val="20"/>
                <w:lang w:val="hy-AM"/>
              </w:rPr>
              <w:t xml:space="preserve"> 10</w:t>
            </w:r>
            <w:r w:rsidRPr="00385AC3">
              <w:rPr>
                <w:rFonts w:ascii="GHEA Grapalat" w:hAnsi="GHEA Grapalat" w:cs="GHEA Grapalat"/>
                <w:sz w:val="18"/>
                <w:szCs w:val="20"/>
                <w:lang w:val="hy-AM"/>
              </w:rPr>
              <w:t>սմ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հեռավորությունների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վրա</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դեպի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հետևամաս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դեպի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առաջամաս</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ամրացնել</w:t>
            </w:r>
            <w:r w:rsidRPr="00385AC3">
              <w:rPr>
                <w:rFonts w:ascii="GHEA Grapalat" w:hAnsi="GHEA Grapalat"/>
                <w:sz w:val="18"/>
                <w:szCs w:val="20"/>
                <w:lang w:val="hy-AM"/>
              </w:rPr>
              <w:t xml:space="preserve"> 10</w:t>
            </w:r>
            <w:r w:rsidRPr="00385AC3">
              <w:rPr>
                <w:rFonts w:ascii="GHEA Grapalat" w:hAnsi="GHEA Grapalat" w:cs="GHEA Grapalat"/>
                <w:sz w:val="18"/>
                <w:szCs w:val="20"/>
                <w:lang w:val="hy-AM"/>
              </w:rPr>
              <w:t>սմ</w:t>
            </w:r>
            <w:r w:rsidRPr="00385AC3">
              <w:rPr>
                <w:rFonts w:ascii="GHEA Grapalat" w:hAnsi="GHEA Grapalat"/>
                <w:sz w:val="18"/>
                <w:szCs w:val="20"/>
                <w:lang w:val="hy-AM"/>
              </w:rPr>
              <w:t>-</w:t>
            </w:r>
            <w:r w:rsidRPr="00385AC3">
              <w:rPr>
                <w:rFonts w:ascii="GHEA Grapalat" w:hAnsi="GHEA Grapalat" w:cs="GHEA Grapalat"/>
                <w:sz w:val="18"/>
                <w:szCs w:val="20"/>
                <w:lang w:val="hy-AM"/>
              </w:rPr>
              <w:t>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կտրված</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էլաստիկ</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ժապավեն։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Գոտին</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ծալել</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և</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էլաստիկ</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ժապավենի</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վրա</w:t>
            </w:r>
            <w:r w:rsidRPr="00385AC3">
              <w:rPr>
                <w:rFonts w:ascii="GHEA Grapalat" w:hAnsi="GHEA Grapalat"/>
                <w:sz w:val="18"/>
                <w:szCs w:val="20"/>
                <w:lang w:val="hy-AM"/>
              </w:rPr>
              <w:t xml:space="preserve"> 1,3</w:t>
            </w:r>
            <w:r w:rsidRPr="00385AC3">
              <w:rPr>
                <w:rFonts w:ascii="GHEA Grapalat" w:hAnsi="GHEA Grapalat" w:cs="GHEA Grapalat"/>
                <w:sz w:val="18"/>
                <w:szCs w:val="20"/>
                <w:lang w:val="hy-AM"/>
              </w:rPr>
              <w:t>սմ</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չափով</w:t>
            </w:r>
            <w:r w:rsidRPr="00385AC3">
              <w:rPr>
                <w:rFonts w:ascii="GHEA Grapalat" w:hAnsi="GHEA Grapalat"/>
                <w:sz w:val="18"/>
                <w:szCs w:val="20"/>
                <w:lang w:val="hy-AM"/>
              </w:rPr>
              <w:t xml:space="preserve"> </w:t>
            </w:r>
            <w:r w:rsidRPr="00385AC3">
              <w:rPr>
                <w:rFonts w:ascii="GHEA Grapalat" w:hAnsi="GHEA Grapalat" w:cs="GHEA Grapalat"/>
                <w:sz w:val="18"/>
                <w:szCs w:val="20"/>
                <w:lang w:val="hy-AM"/>
              </w:rPr>
              <w:t>հորիզոնա</w:t>
            </w:r>
            <w:r w:rsidRPr="00385AC3">
              <w:rPr>
                <w:rFonts w:ascii="GHEA Grapalat" w:hAnsi="GHEA Grapalat"/>
                <w:sz w:val="18"/>
                <w:szCs w:val="20"/>
                <w:lang w:val="hy-AM"/>
              </w:rPr>
              <w:t xml:space="preserve">կան 2 զարդակար մկդակել։ Երեսի և ներսի օձիք կանգնակները ֆիքսել 1 տակ </w:t>
            </w:r>
            <w:r w:rsidRPr="00385AC3">
              <w:rPr>
                <w:rFonts w:ascii="GHEA Grapalat" w:hAnsi="GHEA Grapalat"/>
                <w:sz w:val="18"/>
                <w:szCs w:val="20"/>
                <w:lang w:val="hy-AM"/>
              </w:rPr>
              <w:lastRenderedPageBreak/>
              <w:t xml:space="preserve">սինտիպոնի հետ։ Ներսի օձիքը տեղադրել վզատեղի փորվածքին 1սմ կարաբաժնով։ Երեսի օձիքը մշակված լինի 3 դետալով՝ բաճկոնին ամրացված գլխանոցը (կապիշոն, капюшон) ներսում տեղավորելու համար։ Բաճկոնին ամրացված գլխանոցը (բաճկոնի օձիքին ամրացված է հանովի գլխանոցը)  նախագծել և ձևել 3-ական դետալով, երեսի գործվածքով և աստառով։ Բաճկոնին ամրացված գլխանոցի կողմնային մասերը միացնել կենտրոնականին 5 թել կոմբինացված մաքրակարով, աստառի միացումները կատարել նույնությամբ։ Երեսը և աստառը հավաքել միմյանց հետ՝ ներսի կարաբաժինները ֆիքսել միմյանց հետ, հետո ֆիքսել ամբողջ եզրագծով։ Ճակատային հատվածում աջ և ձախ կիսամասերի վրա ֆիքսել 5սմ չափով կտրված էլաստիկ ժապավեն, ընդ որում՝ էլաստիկների ֆիքսման տեղամասը նշել 10սմ չափով նախապես։ Ճակատային մասը 1սմ կարաբաժնով դարձածալել դեպի ներս և փակումն իրականացնել 1մմ զարդակարով այնպես, որ արտաքին երեսին երևա 1,5սմ զարդակար։ Երեսի օձիքը ֆիքսված սինտեպոնով մշակել 1սմ կարաբաժնով, կենտրոնից 6սմ հեռավորությամբ, ձևավորելով անկյուն, շրջել զարդակարել 1մմ-ով։ Երրորդ դետալը ֆիքսել եզրերով՝ ներքևի մասում ձևավորելով կտրվածք բաճկոնին ամրացված գլխանոցի </w:t>
            </w:r>
            <w:r w:rsidRPr="00385AC3">
              <w:rPr>
                <w:rFonts w:ascii="GHEA Grapalat" w:hAnsi="GHEA Grapalat"/>
                <w:sz w:val="18"/>
                <w:szCs w:val="20"/>
                <w:lang w:val="hy-AM"/>
              </w:rPr>
              <w:lastRenderedPageBreak/>
              <w:t xml:space="preserve">հարդարման համար։ Բաճկոնին ամրացված գլխանոցը տեղադրել երրորդ դետալի վրա, հետո օձիքը միացնել վզատեղի փորվածքին՝ 1սմ կարաբաժնով։ Գոտին տեղադրել գործի փեշի հատվածում 1սմ չափով։ Կենտրոնական մասը մշակել 2 քաշիչով 8 համարի կայծակ շղթայով՝ նախատեսված 2 լանջափեշերի կոճկման համար։ </w:t>
            </w:r>
          </w:p>
          <w:p w14:paraId="1415854F" w14:textId="77777777"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Աստառը մկդակել 2 տակ սինտեպոնի միջադիրով, բոլոր դետալների մկդակներն իրականացնել ուղղահայաց գծով։ Հետևամասին կատարել 3 մկդակ, մեծ թևքին 2 մկդակ, ճուտիկին 1 մկդակ, առաջամասին 1 մկդակ։ Լանջատակը տեղադրել առաջամասի աստառին 1մմ զարդակարով։ Աստառի դետալները մաքրակարել 3 թել եզրային մաքրակարով և միացումները կատարել 1սմ կարաբաժնով։ Աստառի աջ և ձախ առաջամասերի փեշի հատվածում լինեն վրադիր գրպաններ՝ մշակված աստառի 2 դետալով։ Մուտքը մշակել կպչուն ժապավենի և անդրադարձնող ժապավենից պատրաստված կանթի միջոցով։ Աստառի ձախ առաջամասին կրծքի գծի վրա  տեղադրել վրադիր գրպան 6,4մմ զույգ ասեղով։ Վրադիր գրպանը ձևել զույգ աստառի գործվածքով։ Գրպանը պետք է փակվի կափույրով, որի կոճկումն իրականացվի մետաղական սև նիկելից պատրաստված կոճակով։ Կափույրը մշակել 1սմ կարաբաժնով, զարդակարել 6,4մմ զույգ ասեղով, տեղադրել գրպանի </w:t>
            </w:r>
            <w:r w:rsidRPr="00385AC3">
              <w:rPr>
                <w:rFonts w:ascii="GHEA Grapalat" w:hAnsi="GHEA Grapalat"/>
                <w:sz w:val="18"/>
                <w:szCs w:val="20"/>
                <w:lang w:val="hy-AM"/>
              </w:rPr>
              <w:lastRenderedPageBreak/>
              <w:t xml:space="preserve">մուտքից 1սմ բարձրությամբ 0,5սմ կարաբաժնով, շրջել զարդակարել 0,6սմ զարդակարով։ Աստառի միացումը գործին կատարել 1սմ կարաբաժնով։ Կայծակ շղթայի վրա կատարել 0,6սմ վերջնական զարդակար։ Աստառի և երեսի կողմնային կարաբաժինները, վզի փորվածքի կարաբաժինները, ուսագլուխները ֆիքսել միմյանց հետ։ Աստառի օձիքի կենտրոնական մասում տեղադրել կախիչ և չափս-հասակը ցույց տվող պիտակ։ </w:t>
            </w:r>
          </w:p>
          <w:p w14:paraId="18A7DB7A" w14:textId="35583D80" w:rsidR="000A5A0E" w:rsidRPr="0000067E" w:rsidRDefault="00DF0C7B" w:rsidP="000A5A0E">
            <w:pPr>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000A5A0E" w:rsidRPr="00385AC3">
              <w:rPr>
                <w:rFonts w:ascii="GHEA Grapalat" w:hAnsi="GHEA Grapalat"/>
                <w:i/>
                <w:sz w:val="18"/>
                <w:szCs w:val="20"/>
                <w:lang w:val="hy-AM"/>
              </w:rPr>
              <w:t xml:space="preserve"> ամառային պոլո կամ համարժեք շապիկ</w:t>
            </w:r>
            <w:r w:rsidRPr="00FE7260">
              <w:rPr>
                <w:rFonts w:ascii="Cambria Math" w:hAnsi="Cambria Math" w:cs="Cambria Math"/>
                <w:i/>
                <w:sz w:val="18"/>
                <w:szCs w:val="20"/>
                <w:lang w:val="hy-AM"/>
              </w:rPr>
              <w:t>․</w:t>
            </w:r>
          </w:p>
          <w:p w14:paraId="7A9B9E80" w14:textId="41D041AF" w:rsidR="000A5A0E" w:rsidRPr="00385AC3" w:rsidRDefault="00DF0C7B" w:rsidP="000A5A0E">
            <w:pPr>
              <w:rPr>
                <w:rFonts w:ascii="GHEA Grapalat" w:hAnsi="GHEA Grapalat"/>
                <w:sz w:val="18"/>
                <w:szCs w:val="20"/>
                <w:lang w:val="hy-AM"/>
              </w:rPr>
            </w:pPr>
            <w:r w:rsidRPr="0000067E">
              <w:rPr>
                <w:rFonts w:ascii="GHEA Grapalat" w:hAnsi="GHEA Grapalat"/>
                <w:sz w:val="18"/>
                <w:szCs w:val="20"/>
                <w:lang w:val="hy-AM"/>
              </w:rPr>
              <w:t>ա</w:t>
            </w:r>
            <w:r w:rsidR="000A5A0E" w:rsidRPr="00385AC3">
              <w:rPr>
                <w:rFonts w:ascii="GHEA Grapalat" w:hAnsi="GHEA Grapalat"/>
                <w:sz w:val="18"/>
                <w:szCs w:val="20"/>
                <w:lang w:val="hy-AM"/>
              </w:rPr>
              <w:t>մառային պոլոն կամ համարժեք կապույտ լակոստ գործվածքով շապիկը նախագծել ազատ նստեցումով։ Ամառային պոլոյի կտորը պետք է լինի 100% բամբակից, 180գր/մ² խտությամբ՝ ±5%  տատանումներով, մուգ կապույտ գույնի, 3 հատ կոճակով կոճկվող:</w:t>
            </w:r>
          </w:p>
          <w:p w14:paraId="3F1C83C5" w14:textId="77777777"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 xml:space="preserve">Առաջամասի կենտրոնական մասում վզատեղի փորվածքը մշակել 2 թերթիկով։ Կոճկումն իրականացնել երեք հատ 12մմ չափի կոճակներով։   Առաջամասը և հետևամասը ուսերի հատվածում միացնել 4 թել մաքրակարով, կարաբաժինները զարդակարել 1մմ-ով։ Օձիքը և թևքի եզրը մշակել ռիբանա կամ համարժեք տեսակի էլաստիկ գործվածքով։ Թևքը տեղադրել բաց վիճակում 4 թել մաքրակարով զարդակարել 1մմ, կողմնային կարը կարել 4 թել մաքրակարով։ Փեշի հատվածում </w:t>
            </w:r>
            <w:r w:rsidRPr="00385AC3">
              <w:rPr>
                <w:rFonts w:ascii="GHEA Grapalat" w:hAnsi="GHEA Grapalat"/>
                <w:sz w:val="18"/>
                <w:szCs w:val="20"/>
                <w:lang w:val="hy-AM"/>
              </w:rPr>
              <w:lastRenderedPageBreak/>
              <w:t>կողմնային կարերի վրա մշակել ժապավենով անկյուն։ Փեշի փակումն իրականացնել 3 թել հարթակարով 2սմ լայնքով։ Կատարել վերջնական խոնավաջերմային մշակում։</w:t>
            </w:r>
          </w:p>
          <w:p w14:paraId="43F7EC5D" w14:textId="01E03989" w:rsidR="000A5A0E" w:rsidRPr="00385AC3" w:rsidRDefault="000A5A0E" w:rsidP="000A5A0E">
            <w:pPr>
              <w:rPr>
                <w:rFonts w:ascii="GHEA Grapalat" w:hAnsi="GHEA Grapalat"/>
                <w:sz w:val="18"/>
                <w:szCs w:val="20"/>
                <w:lang w:val="hy-AM"/>
              </w:rPr>
            </w:pPr>
            <w:r w:rsidRPr="00385AC3">
              <w:rPr>
                <w:rFonts w:ascii="GHEA Grapalat" w:hAnsi="GHEA Grapalat"/>
                <w:sz w:val="18"/>
                <w:szCs w:val="20"/>
                <w:lang w:val="hy-AM"/>
              </w:rPr>
              <w:t>Շապիկի կրծքամասի ձախ մասում ժապավենով պետք է փակցված լինի ծառայողի անունը, ազգանունը, իսկ աջ մասում՝ ծառայողի պաշտոնը, ձախ թևքին ինքնակպչուն</w:t>
            </w:r>
            <w:r w:rsidR="00DF0C7B" w:rsidRPr="00BF05B9">
              <w:rPr>
                <w:rFonts w:ascii="GHEA Grapalat" w:hAnsi="GHEA Grapalat"/>
                <w:sz w:val="18"/>
                <w:szCs w:val="20"/>
                <w:lang w:val="hy-AM"/>
              </w:rPr>
              <w:t xml:space="preserve"> ժապավենով</w:t>
            </w:r>
            <w:r w:rsidRPr="00385AC3">
              <w:rPr>
                <w:rFonts w:ascii="GHEA Grapalat" w:hAnsi="GHEA Grapalat"/>
                <w:sz w:val="18"/>
                <w:szCs w:val="20"/>
                <w:lang w:val="hy-AM"/>
              </w:rPr>
              <w:t xml:space="preserve"> փակցված լինի Հայաստանի Հանրապետության զինանշանը, աջ թևքին՝ էկոպարեկային ծառայության խորհրդանշանը, իսկ թիկունքային մասում գրված լինի «ECOPATROL SERVICE» բառերը։</w:t>
            </w:r>
          </w:p>
          <w:p w14:paraId="6A5BD849" w14:textId="579B508B" w:rsidR="000A5A0E" w:rsidRPr="0000067E" w:rsidRDefault="00DF0C7B" w:rsidP="000A5A0E">
            <w:pPr>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Pr="00FE7260">
              <w:rPr>
                <w:rFonts w:ascii="GHEA Grapalat" w:hAnsi="GHEA Grapalat"/>
                <w:i/>
                <w:sz w:val="18"/>
                <w:szCs w:val="20"/>
                <w:lang w:val="hy-AM"/>
              </w:rPr>
              <w:t>ս</w:t>
            </w:r>
            <w:r w:rsidR="000A5A0E" w:rsidRPr="00385AC3">
              <w:rPr>
                <w:rFonts w:ascii="GHEA Grapalat" w:hAnsi="GHEA Grapalat"/>
                <w:i/>
                <w:sz w:val="18"/>
                <w:szCs w:val="20"/>
                <w:lang w:val="hy-AM"/>
              </w:rPr>
              <w:t>վիտեր</w:t>
            </w:r>
            <w:r w:rsidRPr="00FE7260">
              <w:rPr>
                <w:rFonts w:ascii="Cambria Math" w:hAnsi="Cambria Math" w:cs="Cambria Math"/>
                <w:i/>
                <w:sz w:val="18"/>
                <w:szCs w:val="20"/>
                <w:lang w:val="hy-AM"/>
              </w:rPr>
              <w:t>․</w:t>
            </w:r>
          </w:p>
          <w:p w14:paraId="60855A8F" w14:textId="6E885732" w:rsidR="000A5A0E" w:rsidRPr="00385AC3" w:rsidRDefault="007C40F8" w:rsidP="000A5A0E">
            <w:pPr>
              <w:rPr>
                <w:rFonts w:ascii="GHEA Grapalat" w:hAnsi="GHEA Grapalat"/>
                <w:sz w:val="18"/>
                <w:szCs w:val="20"/>
                <w:lang w:val="hy-AM"/>
              </w:rPr>
            </w:pPr>
            <w:r w:rsidRPr="0000067E">
              <w:rPr>
                <w:rFonts w:ascii="GHEA Grapalat" w:hAnsi="GHEA Grapalat"/>
                <w:sz w:val="18"/>
                <w:szCs w:val="20"/>
                <w:lang w:val="hy-AM"/>
              </w:rPr>
              <w:t xml:space="preserve">Սվիտերը պետք է լինի </w:t>
            </w:r>
            <w:r w:rsidR="000A5A0E" w:rsidRPr="00385AC3">
              <w:rPr>
                <w:rFonts w:ascii="GHEA Grapalat" w:hAnsi="GHEA Grapalat"/>
                <w:sz w:val="18"/>
                <w:szCs w:val="20"/>
                <w:lang w:val="hy-AM"/>
              </w:rPr>
              <w:t>մուգ կապույտ երանգով, բրդյա գործվածքից, ուսերին, արմունկներին և կրծքամասի ձախ կողմում ատլասանման</w:t>
            </w:r>
            <w:r w:rsidR="00DC0DB8" w:rsidRPr="00BF05B9">
              <w:rPr>
                <w:rFonts w:ascii="GHEA Grapalat" w:hAnsi="GHEA Grapalat"/>
                <w:sz w:val="18"/>
                <w:szCs w:val="20"/>
                <w:lang w:val="hy-AM"/>
              </w:rPr>
              <w:t xml:space="preserve"> </w:t>
            </w:r>
            <w:r w:rsidR="000A5A0E" w:rsidRPr="00385AC3">
              <w:rPr>
                <w:rFonts w:ascii="GHEA Grapalat" w:hAnsi="GHEA Grapalat"/>
                <w:sz w:val="18"/>
                <w:szCs w:val="20"/>
                <w:lang w:val="hy-AM"/>
              </w:rPr>
              <w:t xml:space="preserve">կամ </w:t>
            </w:r>
            <w:r w:rsidR="00DC0DB8" w:rsidRPr="00385AC3">
              <w:rPr>
                <w:rFonts w:ascii="GHEA Grapalat" w:hAnsi="GHEA Grapalat"/>
                <w:sz w:val="18"/>
                <w:szCs w:val="20"/>
                <w:lang w:val="hy-AM"/>
              </w:rPr>
              <w:t>«օկսֆորդ» տեսակի</w:t>
            </w:r>
            <w:r w:rsidR="00DC0DB8" w:rsidRPr="00BF05B9">
              <w:rPr>
                <w:rFonts w:ascii="GHEA Grapalat" w:hAnsi="GHEA Grapalat"/>
                <w:sz w:val="18"/>
                <w:szCs w:val="20"/>
                <w:lang w:val="hy-AM"/>
              </w:rPr>
              <w:t xml:space="preserve"> կամ</w:t>
            </w:r>
            <w:r w:rsidR="00DC0DB8" w:rsidRPr="00385AC3">
              <w:rPr>
                <w:rFonts w:ascii="GHEA Grapalat" w:hAnsi="GHEA Grapalat"/>
                <w:sz w:val="18"/>
                <w:szCs w:val="20"/>
                <w:lang w:val="hy-AM"/>
              </w:rPr>
              <w:t xml:space="preserve"> </w:t>
            </w:r>
            <w:r w:rsidR="000A5A0E" w:rsidRPr="00385AC3">
              <w:rPr>
                <w:rFonts w:ascii="GHEA Grapalat" w:hAnsi="GHEA Grapalat"/>
                <w:sz w:val="18"/>
                <w:szCs w:val="20"/>
                <w:lang w:val="hy-AM"/>
              </w:rPr>
              <w:t>համարժեք</w:t>
            </w:r>
            <w:r w:rsidR="00DC0DB8" w:rsidRPr="00BF05B9">
              <w:rPr>
                <w:rFonts w:ascii="GHEA Grapalat" w:hAnsi="GHEA Grapalat"/>
                <w:sz w:val="18"/>
                <w:szCs w:val="20"/>
                <w:lang w:val="hy-AM"/>
              </w:rPr>
              <w:t xml:space="preserve"> նյութեր պարունակող, մուգ կապույտ երանգով, ոչ պակաս 90 գրամ մակերեսային խտությամբ </w:t>
            </w:r>
            <w:r w:rsidR="000A5A0E" w:rsidRPr="00385AC3">
              <w:rPr>
                <w:rFonts w:ascii="GHEA Grapalat" w:hAnsi="GHEA Grapalat"/>
                <w:sz w:val="18"/>
                <w:szCs w:val="20"/>
                <w:lang w:val="hy-AM"/>
              </w:rPr>
              <w:t xml:space="preserve"> </w:t>
            </w:r>
            <w:r w:rsidR="00DC0DB8" w:rsidRPr="00BF05B9">
              <w:rPr>
                <w:rFonts w:ascii="GHEA Grapalat" w:hAnsi="GHEA Grapalat"/>
                <w:sz w:val="18"/>
                <w:szCs w:val="20"/>
                <w:lang w:val="hy-AM"/>
              </w:rPr>
              <w:t xml:space="preserve">վրակարված </w:t>
            </w:r>
            <w:r w:rsidR="000A5A0E" w:rsidRPr="00385AC3">
              <w:rPr>
                <w:rFonts w:ascii="GHEA Grapalat" w:hAnsi="GHEA Grapalat"/>
                <w:sz w:val="18"/>
                <w:szCs w:val="20"/>
                <w:lang w:val="hy-AM"/>
              </w:rPr>
              <w:t xml:space="preserve">կտորներով, կրծքամասի ձախ հատվածում առկա գրպանով։ Սվիտերը պետք է գործել «3x1» գործվածքատեսակով, որի մակերեսային խտությունը պետք է կազմի 450-500 գ/մ2: Մանվածքի բաղադրությունը` բամբակ 50%, պոլիէսթեր 50%: Առաջամասի, հետնամասի և թևքերի գործվածքը ներքևից պետք է սկսվի 6.0-6.5սմ լայնության 1×1 տիպի մանժետով, որի առաջին շարքը ներգործվի սպանդեքս </w:t>
            </w:r>
            <w:r w:rsidR="000A5A0E" w:rsidRPr="00385AC3">
              <w:rPr>
                <w:rFonts w:ascii="GHEA Grapalat" w:hAnsi="GHEA Grapalat"/>
                <w:sz w:val="18"/>
                <w:szCs w:val="20"/>
                <w:lang w:val="hy-AM"/>
              </w:rPr>
              <w:lastRenderedPageBreak/>
              <w:t xml:space="preserve">տեսակի էլաստիկ թելով: Վզամասը` կլորավուն, մշակված լինի 3.0սմ լայնության մանժետով: Ուսամասերում` դեպի  առաջամաս աննշան թեքվածությամբ, մշակված լինեն ուսամասերի և արմնկամասերի վրա վրակարված նույն  գործվածքից ախլակներ (իրանաձիգ կամ թևքաձիգ կտոր), որոնք կոճկվեն ինքնակպչուններով: Կրծքամասի ձախ կողմում  մշակված լինի «օկսֆորդ» տեսակի գործվածքից վրադիր կափույրով գրպան, որը կոճկվի ինքնակպչունով: </w:t>
            </w:r>
          </w:p>
          <w:p w14:paraId="71EF2DCA" w14:textId="160EFD31" w:rsidR="000A5A0E" w:rsidRPr="0000067E" w:rsidRDefault="00DF0C7B" w:rsidP="000A5A0E">
            <w:pPr>
              <w:rPr>
                <w:rFonts w:ascii="GHEA Grapalat" w:hAnsi="GHEA Grapalat"/>
                <w:i/>
                <w:sz w:val="18"/>
                <w:szCs w:val="20"/>
                <w:lang w:val="hy-AM"/>
              </w:rPr>
            </w:pPr>
            <w:r w:rsidRPr="00385AC3">
              <w:rPr>
                <w:rFonts w:ascii="GHEA Grapalat" w:hAnsi="GHEA Grapalat"/>
                <w:i/>
                <w:sz w:val="18"/>
                <w:szCs w:val="20"/>
                <w:lang w:val="hy-AM"/>
              </w:rPr>
              <w:t>Էկոպարեկ</w:t>
            </w:r>
            <w:r w:rsidRPr="00FE7260">
              <w:rPr>
                <w:rFonts w:ascii="GHEA Grapalat" w:hAnsi="GHEA Grapalat"/>
                <w:i/>
                <w:sz w:val="18"/>
                <w:szCs w:val="20"/>
                <w:lang w:val="hy-AM"/>
              </w:rPr>
              <w:t>ային ծառայողի</w:t>
            </w:r>
            <w:r w:rsidRPr="00385AC3">
              <w:rPr>
                <w:rFonts w:ascii="GHEA Grapalat" w:hAnsi="GHEA Grapalat"/>
                <w:i/>
                <w:sz w:val="18"/>
                <w:szCs w:val="20"/>
                <w:lang w:val="hy-AM"/>
              </w:rPr>
              <w:t xml:space="preserve"> </w:t>
            </w:r>
            <w:r w:rsidRPr="00FE7260">
              <w:rPr>
                <w:rFonts w:ascii="GHEA Grapalat" w:hAnsi="GHEA Grapalat"/>
                <w:i/>
                <w:sz w:val="18"/>
                <w:szCs w:val="20"/>
                <w:lang w:val="hy-AM"/>
              </w:rPr>
              <w:t>գ</w:t>
            </w:r>
            <w:r w:rsidR="000A5A0E" w:rsidRPr="00385AC3">
              <w:rPr>
                <w:rFonts w:ascii="GHEA Grapalat" w:hAnsi="GHEA Grapalat"/>
                <w:i/>
                <w:sz w:val="18"/>
                <w:szCs w:val="20"/>
                <w:lang w:val="hy-AM"/>
              </w:rPr>
              <w:t>լխարկ</w:t>
            </w:r>
            <w:r w:rsidRPr="00FE7260">
              <w:rPr>
                <w:rFonts w:ascii="Cambria Math" w:hAnsi="Cambria Math" w:cs="Cambria Math"/>
                <w:i/>
                <w:sz w:val="18"/>
                <w:szCs w:val="20"/>
                <w:lang w:val="hy-AM"/>
              </w:rPr>
              <w:t>․</w:t>
            </w:r>
          </w:p>
          <w:p w14:paraId="61455CE6" w14:textId="316211F9" w:rsidR="003A698B" w:rsidRPr="00385AC3" w:rsidRDefault="00DF0C7B" w:rsidP="000A5A0E">
            <w:pPr>
              <w:rPr>
                <w:rFonts w:ascii="GHEA Grapalat" w:hAnsi="GHEA Grapalat"/>
                <w:sz w:val="18"/>
                <w:szCs w:val="20"/>
                <w:lang w:val="hy-AM"/>
              </w:rPr>
            </w:pPr>
            <w:r w:rsidRPr="0000067E">
              <w:rPr>
                <w:rFonts w:ascii="GHEA Grapalat" w:hAnsi="GHEA Grapalat"/>
                <w:sz w:val="18"/>
                <w:szCs w:val="20"/>
                <w:lang w:val="hy-AM"/>
              </w:rPr>
              <w:t>գ</w:t>
            </w:r>
            <w:r w:rsidR="000A5A0E" w:rsidRPr="00385AC3">
              <w:rPr>
                <w:rFonts w:ascii="GHEA Grapalat" w:hAnsi="GHEA Grapalat"/>
                <w:sz w:val="18"/>
                <w:szCs w:val="20"/>
                <w:lang w:val="hy-AM"/>
              </w:rPr>
              <w:t>լխարկի կտորը պետք է կազմված լինի 99% բամբակից, 1% երկաթից AC: Կտորի դասը լինի պրեմիում, հյուսվածքը՝ սատին,  խտությունը՝ 330 գր/մ²՝ թույլատրելի ±5%  տատանումներով, պաշտպանական դասն՝ 1-ին: Կտորը նախատեսված պետք է լինի հրակայուն, ջերմակայուն և ստատիկ էլեկտրական լիցքից պաշտպանվելու համար (անտիստատիկ): Գլխարկի ձևը կեպի (հովարավոր գլխարկ), գույնը՝ մ</w:t>
            </w:r>
            <w:r w:rsidR="00BB3187" w:rsidRPr="00385AC3">
              <w:rPr>
                <w:rFonts w:ascii="GHEA Grapalat" w:hAnsi="GHEA Grapalat"/>
                <w:sz w:val="18"/>
                <w:szCs w:val="20"/>
                <w:lang w:val="hy-AM"/>
              </w:rPr>
              <w:t>ուգ կապույտ</w:t>
            </w:r>
            <w:r w:rsidR="000A5A0E" w:rsidRPr="00385AC3">
              <w:rPr>
                <w:rFonts w:ascii="GHEA Grapalat" w:hAnsi="GHEA Grapalat"/>
                <w:sz w:val="18"/>
                <w:szCs w:val="20"/>
                <w:lang w:val="hy-AM"/>
              </w:rPr>
              <w:t xml:space="preserve">։ Գլխարկի առջևի հատվածին պետք է տպագրված լինի էկոպարեկային ծառայության խորհրդանշանը՝ վերևի հատվածում </w:t>
            </w:r>
            <w:r w:rsidR="009035E6">
              <w:rPr>
                <w:rFonts w:ascii="GHEA Grapalat" w:hAnsi="GHEA Grapalat"/>
                <w:sz w:val="18"/>
                <w:szCs w:val="20"/>
                <w:lang w:val="hy-AM"/>
              </w:rPr>
              <w:t>տպա</w:t>
            </w:r>
            <w:r w:rsidR="000A5A0E" w:rsidRPr="00385AC3">
              <w:rPr>
                <w:rFonts w:ascii="GHEA Grapalat" w:hAnsi="GHEA Grapalat"/>
                <w:sz w:val="18"/>
                <w:szCs w:val="20"/>
                <w:lang w:val="hy-AM"/>
              </w:rPr>
              <w:t>գրված «ՀՀ ՇՄՆ» բառերը, իսկ գլխարկի հետևի մասում՝ «ԷԿՈՊԱՐԵԿԱՅԻՆ ԾԱՌԱՅՈՒԹՅՈՒՆ» բառերը:</w:t>
            </w:r>
          </w:p>
          <w:p w14:paraId="6EDA9A68" w14:textId="7F827DD2" w:rsidR="00901C7B" w:rsidRPr="00901C7B" w:rsidRDefault="00901C7B" w:rsidP="000A5A0E">
            <w:pPr>
              <w:rPr>
                <w:rFonts w:ascii="GHEA Grapalat" w:hAnsi="GHEA Grapalat"/>
                <w:sz w:val="18"/>
                <w:szCs w:val="20"/>
                <w:lang w:val="hy-AM"/>
              </w:rPr>
            </w:pPr>
            <w:r>
              <w:rPr>
                <w:rFonts w:ascii="GHEA Grapalat" w:hAnsi="GHEA Grapalat"/>
                <w:sz w:val="18"/>
                <w:szCs w:val="20"/>
                <w:lang w:val="hy-AM"/>
              </w:rPr>
              <w:t xml:space="preserve">Համազգեստի տեսակների չափսերը և դրանց վրայի համապատասխան գրվածքները </w:t>
            </w:r>
            <w:r w:rsidRPr="00385AC3">
              <w:rPr>
                <w:rFonts w:ascii="GHEA Grapalat" w:hAnsi="GHEA Grapalat"/>
                <w:sz w:val="18"/>
                <w:szCs w:val="20"/>
                <w:lang w:val="hy-AM"/>
              </w:rPr>
              <w:t>(</w:t>
            </w:r>
            <w:r>
              <w:rPr>
                <w:rFonts w:ascii="GHEA Grapalat" w:hAnsi="GHEA Grapalat"/>
                <w:sz w:val="18"/>
                <w:szCs w:val="20"/>
                <w:lang w:val="hy-AM"/>
              </w:rPr>
              <w:t>անուն, ազգանուն, պաշտոն</w:t>
            </w:r>
            <w:r w:rsidRPr="00385AC3">
              <w:rPr>
                <w:rFonts w:ascii="GHEA Grapalat" w:hAnsi="GHEA Grapalat"/>
                <w:sz w:val="18"/>
                <w:szCs w:val="20"/>
                <w:lang w:val="hy-AM"/>
              </w:rPr>
              <w:t>)</w:t>
            </w:r>
            <w:r>
              <w:rPr>
                <w:rFonts w:ascii="GHEA Grapalat" w:hAnsi="GHEA Grapalat"/>
                <w:sz w:val="18"/>
                <w:szCs w:val="20"/>
                <w:lang w:val="hy-AM"/>
              </w:rPr>
              <w:t xml:space="preserve"> </w:t>
            </w:r>
            <w:r>
              <w:rPr>
                <w:rFonts w:ascii="GHEA Grapalat" w:hAnsi="GHEA Grapalat"/>
                <w:sz w:val="18"/>
                <w:szCs w:val="20"/>
                <w:lang w:val="hy-AM"/>
              </w:rPr>
              <w:lastRenderedPageBreak/>
              <w:t>ներկայացնում է Պատվիրատուն՝ ըստ պահանջի։</w:t>
            </w:r>
          </w:p>
        </w:tc>
        <w:tc>
          <w:tcPr>
            <w:tcW w:w="992" w:type="dxa"/>
            <w:tcBorders>
              <w:top w:val="single" w:sz="4" w:space="0" w:color="auto"/>
              <w:bottom w:val="single" w:sz="4" w:space="0" w:color="auto"/>
            </w:tcBorders>
            <w:vAlign w:val="center"/>
          </w:tcPr>
          <w:p w14:paraId="53628AC1" w14:textId="60824E81" w:rsidR="003A698B" w:rsidRPr="0000067E" w:rsidRDefault="00385AC3" w:rsidP="003A698B">
            <w:pPr>
              <w:jc w:val="center"/>
              <w:rPr>
                <w:rFonts w:ascii="GHEA Grapalat" w:hAnsi="GHEA Grapalat" w:cs="Calibri"/>
                <w:color w:val="000000"/>
                <w:sz w:val="20"/>
                <w:szCs w:val="24"/>
              </w:rPr>
            </w:pPr>
            <w:r>
              <w:rPr>
                <w:rFonts w:ascii="GHEA Grapalat" w:hAnsi="GHEA Grapalat" w:cs="Calibri"/>
                <w:color w:val="000000"/>
                <w:sz w:val="20"/>
                <w:szCs w:val="24"/>
              </w:rPr>
              <w:lastRenderedPageBreak/>
              <w:t>լրակազմ</w:t>
            </w:r>
          </w:p>
        </w:tc>
        <w:tc>
          <w:tcPr>
            <w:tcW w:w="992" w:type="dxa"/>
            <w:tcBorders>
              <w:top w:val="single" w:sz="4" w:space="0" w:color="auto"/>
              <w:bottom w:val="single" w:sz="4" w:space="0" w:color="auto"/>
            </w:tcBorders>
            <w:vAlign w:val="center"/>
          </w:tcPr>
          <w:p w14:paraId="0671FB70" w14:textId="0A69C59D" w:rsidR="003A698B" w:rsidRPr="0000067E" w:rsidRDefault="003A698B" w:rsidP="003A698B">
            <w:pPr>
              <w:jc w:val="center"/>
              <w:rPr>
                <w:rFonts w:ascii="GHEA Grapalat" w:hAnsi="GHEA Grapalat" w:cs="Calibri"/>
                <w:color w:val="000000"/>
                <w:sz w:val="20"/>
                <w:szCs w:val="24"/>
                <w:lang w:val="hy-AM"/>
              </w:rPr>
            </w:pPr>
            <w:r w:rsidRPr="0000067E">
              <w:rPr>
                <w:rFonts w:ascii="GHEA Grapalat" w:hAnsi="GHEA Grapalat" w:cs="Calibri"/>
                <w:color w:val="000000"/>
                <w:sz w:val="20"/>
                <w:szCs w:val="24"/>
                <w:lang w:val="hy-AM"/>
              </w:rPr>
              <w:t>181</w:t>
            </w:r>
          </w:p>
        </w:tc>
        <w:tc>
          <w:tcPr>
            <w:tcW w:w="1418" w:type="dxa"/>
            <w:tcBorders>
              <w:top w:val="single" w:sz="4" w:space="0" w:color="auto"/>
              <w:left w:val="single" w:sz="4" w:space="0" w:color="auto"/>
              <w:bottom w:val="single" w:sz="4" w:space="0" w:color="auto"/>
              <w:right w:val="single" w:sz="4" w:space="0" w:color="auto"/>
            </w:tcBorders>
            <w:vAlign w:val="center"/>
          </w:tcPr>
          <w:p w14:paraId="519B7F1D" w14:textId="6742F21C" w:rsidR="003A698B" w:rsidRPr="0000067E" w:rsidRDefault="003A698B" w:rsidP="003A698B">
            <w:pPr>
              <w:jc w:val="center"/>
              <w:rPr>
                <w:rFonts w:ascii="GHEA Grapalat" w:hAnsi="GHEA Grapalat" w:cs="Calibri"/>
                <w:color w:val="000000"/>
                <w:sz w:val="18"/>
                <w:szCs w:val="24"/>
                <w:lang w:val="hy-AM"/>
              </w:rPr>
            </w:pPr>
            <w:r w:rsidRPr="0000067E">
              <w:rPr>
                <w:rFonts w:ascii="GHEA Grapalat" w:hAnsi="GHEA Grapalat" w:cs="Calibri"/>
                <w:color w:val="000000"/>
                <w:sz w:val="18"/>
                <w:szCs w:val="24"/>
                <w:lang w:val="hy-AM"/>
              </w:rPr>
              <w:t>200</w:t>
            </w:r>
            <w:r w:rsidRPr="0000067E">
              <w:rPr>
                <w:rFonts w:ascii="Calibri" w:hAnsi="Calibri" w:cs="Calibri"/>
                <w:color w:val="000000"/>
                <w:sz w:val="18"/>
                <w:szCs w:val="24"/>
                <w:lang w:val="hy-AM"/>
              </w:rPr>
              <w:t> </w:t>
            </w:r>
            <w:r w:rsidRPr="0000067E">
              <w:rPr>
                <w:rFonts w:ascii="GHEA Grapalat" w:hAnsi="GHEA Grapalat" w:cs="Calibri"/>
                <w:color w:val="000000"/>
                <w:sz w:val="18"/>
                <w:szCs w:val="24"/>
                <w:lang w:val="hy-AM"/>
              </w:rPr>
              <w:t>000</w:t>
            </w:r>
          </w:p>
          <w:p w14:paraId="5DC7ABB0" w14:textId="0E4F0633" w:rsidR="003A698B" w:rsidRPr="0000067E" w:rsidRDefault="003A698B" w:rsidP="00083581">
            <w:pPr>
              <w:jc w:val="center"/>
              <w:rPr>
                <w:rFonts w:ascii="GHEA Grapalat" w:hAnsi="GHEA Grapalat" w:cs="Calibri"/>
                <w:color w:val="000000"/>
                <w:sz w:val="18"/>
                <w:szCs w:val="24"/>
                <w:lang w:val="hy-AM"/>
              </w:rPr>
            </w:pPr>
            <w:r w:rsidRPr="0000067E">
              <w:rPr>
                <w:rFonts w:ascii="GHEA Grapalat" w:eastAsia="SimSun" w:hAnsi="GHEA Grapalat" w:cs="Arial"/>
                <w:iCs/>
                <w:color w:val="2C2D2E"/>
                <w:sz w:val="18"/>
                <w:szCs w:val="24"/>
                <w:shd w:val="clear" w:color="auto" w:fill="FFFFFF"/>
                <w:lang w:val="hy-AM" w:eastAsia="zh-CN"/>
              </w:rPr>
              <w:t>(երկու հարյուր հազար)</w:t>
            </w:r>
          </w:p>
        </w:tc>
        <w:tc>
          <w:tcPr>
            <w:tcW w:w="1304" w:type="dxa"/>
            <w:tcBorders>
              <w:top w:val="single" w:sz="4" w:space="0" w:color="auto"/>
              <w:left w:val="single" w:sz="4" w:space="0" w:color="auto"/>
              <w:bottom w:val="single" w:sz="4" w:space="0" w:color="auto"/>
              <w:right w:val="single" w:sz="4" w:space="0" w:color="auto"/>
            </w:tcBorders>
            <w:vAlign w:val="center"/>
          </w:tcPr>
          <w:p w14:paraId="49C1B9EF" w14:textId="77777777" w:rsidR="003A698B" w:rsidRPr="0000067E" w:rsidRDefault="003A698B" w:rsidP="003A698B">
            <w:pPr>
              <w:jc w:val="center"/>
              <w:rPr>
                <w:rFonts w:ascii="GHEA Grapalat" w:hAnsi="GHEA Grapalat" w:cs="Calibri"/>
                <w:color w:val="000000"/>
                <w:sz w:val="18"/>
                <w:szCs w:val="24"/>
                <w:lang w:val="hy-AM"/>
              </w:rPr>
            </w:pPr>
            <w:r w:rsidRPr="0000067E">
              <w:rPr>
                <w:rFonts w:ascii="GHEA Grapalat" w:hAnsi="GHEA Grapalat" w:cs="Calibri"/>
                <w:color w:val="000000"/>
                <w:sz w:val="18"/>
                <w:szCs w:val="24"/>
                <w:lang w:val="hy-AM"/>
              </w:rPr>
              <w:t>36 200</w:t>
            </w:r>
            <w:r w:rsidRPr="0000067E">
              <w:rPr>
                <w:rFonts w:ascii="Calibri" w:hAnsi="Calibri" w:cs="Calibri"/>
                <w:color w:val="000000"/>
                <w:sz w:val="18"/>
                <w:szCs w:val="24"/>
                <w:lang w:val="hy-AM"/>
              </w:rPr>
              <w:t> </w:t>
            </w:r>
            <w:r w:rsidRPr="0000067E">
              <w:rPr>
                <w:rFonts w:ascii="GHEA Grapalat" w:hAnsi="GHEA Grapalat" w:cs="Calibri"/>
                <w:color w:val="000000"/>
                <w:sz w:val="18"/>
                <w:szCs w:val="24"/>
                <w:lang w:val="hy-AM"/>
              </w:rPr>
              <w:t>000</w:t>
            </w:r>
          </w:p>
          <w:p w14:paraId="72504C88" w14:textId="2806D27A" w:rsidR="003A698B" w:rsidRPr="0000067E" w:rsidRDefault="003A698B" w:rsidP="003A698B">
            <w:pPr>
              <w:jc w:val="center"/>
              <w:rPr>
                <w:rFonts w:ascii="GHEA Grapalat" w:hAnsi="GHEA Grapalat" w:cs="Calibri"/>
                <w:color w:val="000000"/>
                <w:sz w:val="18"/>
                <w:szCs w:val="24"/>
                <w:lang w:val="hy-AM"/>
              </w:rPr>
            </w:pPr>
            <w:r w:rsidRPr="0000067E">
              <w:rPr>
                <w:rFonts w:ascii="GHEA Grapalat" w:eastAsia="SimSun" w:hAnsi="GHEA Grapalat" w:cs="Arial"/>
                <w:iCs/>
                <w:color w:val="2C2D2E"/>
                <w:sz w:val="18"/>
                <w:szCs w:val="24"/>
                <w:shd w:val="clear" w:color="auto" w:fill="FFFFFF"/>
                <w:lang w:val="hy-AM" w:eastAsia="zh-CN"/>
              </w:rPr>
              <w:t>(երեսունվեց միլիոն երկու հարյուր հազար)</w:t>
            </w:r>
          </w:p>
        </w:tc>
        <w:tc>
          <w:tcPr>
            <w:tcW w:w="1418" w:type="dxa"/>
            <w:tcBorders>
              <w:top w:val="single" w:sz="4" w:space="0" w:color="auto"/>
              <w:left w:val="single" w:sz="4" w:space="0" w:color="auto"/>
              <w:bottom w:val="single" w:sz="4" w:space="0" w:color="auto"/>
            </w:tcBorders>
            <w:vAlign w:val="center"/>
          </w:tcPr>
          <w:p w14:paraId="50125B06" w14:textId="71295962" w:rsidR="003A698B" w:rsidRPr="0000067E" w:rsidRDefault="003A698B" w:rsidP="003A698B">
            <w:pPr>
              <w:jc w:val="center"/>
              <w:rPr>
                <w:rFonts w:ascii="GHEA Grapalat" w:hAnsi="GHEA Grapalat" w:cs="Calibri"/>
                <w:color w:val="000000"/>
                <w:sz w:val="20"/>
                <w:szCs w:val="20"/>
              </w:rPr>
            </w:pPr>
            <w:r w:rsidRPr="0000067E">
              <w:rPr>
                <w:rFonts w:ascii="GHEA Grapalat" w:hAnsi="GHEA Grapalat" w:cs="Calibri"/>
                <w:color w:val="000000"/>
                <w:sz w:val="20"/>
                <w:szCs w:val="20"/>
                <w:lang w:val="hy-AM"/>
              </w:rPr>
              <w:t xml:space="preserve">Ք. Երևան, Արմենակյան 129 </w:t>
            </w:r>
          </w:p>
        </w:tc>
        <w:tc>
          <w:tcPr>
            <w:tcW w:w="2835" w:type="dxa"/>
            <w:tcBorders>
              <w:top w:val="single" w:sz="4" w:space="0" w:color="auto"/>
              <w:bottom w:val="single" w:sz="4" w:space="0" w:color="auto"/>
            </w:tcBorders>
            <w:vAlign w:val="center"/>
          </w:tcPr>
          <w:p w14:paraId="6B3AD815" w14:textId="52B149AD" w:rsidR="003A698B" w:rsidRPr="0000067E" w:rsidRDefault="003A698B" w:rsidP="00083581">
            <w:pPr>
              <w:jc w:val="center"/>
              <w:rPr>
                <w:rFonts w:ascii="GHEA Grapalat" w:hAnsi="GHEA Grapalat" w:cs="Calibri"/>
                <w:color w:val="000000"/>
                <w:sz w:val="20"/>
                <w:szCs w:val="20"/>
                <w:lang w:val="hy-AM"/>
              </w:rPr>
            </w:pPr>
            <w:r w:rsidRPr="0000067E">
              <w:rPr>
                <w:rFonts w:ascii="GHEA Grapalat" w:hAnsi="GHEA Grapalat" w:cs="Calibri"/>
                <w:color w:val="000000"/>
                <w:sz w:val="20"/>
                <w:szCs w:val="20"/>
                <w:lang w:val="hy-AM"/>
              </w:rPr>
              <w:t>Ապրանքների մատակարարումն  իրականացվում է պայմանագիրն ուժի մեջ մտնելուց</w:t>
            </w:r>
            <w:r w:rsidR="00083581" w:rsidRPr="0000067E">
              <w:rPr>
                <w:rFonts w:ascii="GHEA Grapalat" w:hAnsi="GHEA Grapalat" w:cs="Calibri"/>
                <w:color w:val="000000"/>
                <w:sz w:val="20"/>
                <w:szCs w:val="20"/>
                <w:lang w:val="hy-AM"/>
              </w:rPr>
              <w:t xml:space="preserve"> հետո</w:t>
            </w:r>
            <w:r w:rsidRPr="0000067E">
              <w:rPr>
                <w:rFonts w:ascii="GHEA Grapalat" w:hAnsi="GHEA Grapalat" w:cs="Calibri"/>
                <w:color w:val="000000"/>
                <w:sz w:val="20"/>
                <w:szCs w:val="20"/>
                <w:lang w:val="hy-AM"/>
              </w:rPr>
              <w:t xml:space="preserve"> 2</w:t>
            </w:r>
            <w:r w:rsidR="00083581" w:rsidRPr="0000067E">
              <w:rPr>
                <w:rFonts w:ascii="GHEA Grapalat" w:hAnsi="GHEA Grapalat" w:cs="Calibri"/>
                <w:color w:val="000000"/>
                <w:sz w:val="20"/>
                <w:szCs w:val="20"/>
                <w:lang w:val="hy-AM"/>
              </w:rPr>
              <w:t xml:space="preserve"> ամսվա </w:t>
            </w:r>
            <w:r w:rsidRPr="0000067E">
              <w:rPr>
                <w:rFonts w:ascii="GHEA Grapalat" w:hAnsi="GHEA Grapalat" w:cs="Calibri"/>
                <w:color w:val="000000"/>
                <w:sz w:val="20"/>
                <w:szCs w:val="20"/>
                <w:lang w:val="hy-AM"/>
              </w:rPr>
              <w:t>ընթացքում, բայց ոչ ուշ քան 25.12.2024թ.</w:t>
            </w:r>
          </w:p>
        </w:tc>
      </w:tr>
    </w:tbl>
    <w:p w14:paraId="041B4BB0" w14:textId="26335A0F" w:rsidR="00BF05B9" w:rsidRDefault="00BF05B9" w:rsidP="003F4D14">
      <w:pPr>
        <w:jc w:val="center"/>
        <w:rPr>
          <w:rFonts w:ascii="GHEA Grapalat" w:hAnsi="GHEA Grapalat" w:cs="Arial"/>
          <w:sz w:val="24"/>
          <w:szCs w:val="24"/>
          <w:lang w:val="hy-AM" w:eastAsia="ru-RU"/>
        </w:rPr>
      </w:pPr>
    </w:p>
    <w:p w14:paraId="1B12B0FE" w14:textId="371CB4F3" w:rsidR="00BF05B9" w:rsidRDefault="00BF05B9" w:rsidP="003F4D14">
      <w:pPr>
        <w:jc w:val="center"/>
        <w:rPr>
          <w:rFonts w:ascii="GHEA Grapalat" w:hAnsi="GHEA Grapalat" w:cs="Arial"/>
          <w:sz w:val="24"/>
          <w:szCs w:val="24"/>
          <w:lang w:val="hy-AM" w:eastAsia="ru-RU"/>
        </w:rPr>
      </w:pPr>
    </w:p>
    <w:p w14:paraId="63569C5A" w14:textId="0CB90CE1" w:rsidR="00BF05B9" w:rsidRDefault="00BF05B9" w:rsidP="003F4D14">
      <w:pPr>
        <w:jc w:val="center"/>
        <w:rPr>
          <w:rFonts w:ascii="GHEA Grapalat" w:hAnsi="GHEA Grapalat" w:cs="Arial"/>
          <w:sz w:val="24"/>
          <w:szCs w:val="24"/>
          <w:lang w:val="hy-AM" w:eastAsia="ru-RU"/>
        </w:rPr>
      </w:pPr>
    </w:p>
    <w:p w14:paraId="322FC198" w14:textId="6D22C459" w:rsidR="00BF05B9" w:rsidRDefault="00BF05B9" w:rsidP="003F4D14">
      <w:pPr>
        <w:jc w:val="center"/>
        <w:rPr>
          <w:rFonts w:ascii="GHEA Grapalat" w:hAnsi="GHEA Grapalat" w:cs="Arial"/>
          <w:sz w:val="24"/>
          <w:szCs w:val="24"/>
          <w:lang w:val="hy-AM" w:eastAsia="ru-RU"/>
        </w:rPr>
      </w:pPr>
    </w:p>
    <w:p w14:paraId="69D38C41" w14:textId="77777777" w:rsidR="00BF05B9" w:rsidRPr="0000067E" w:rsidRDefault="00BF05B9" w:rsidP="003F4D14">
      <w:pPr>
        <w:jc w:val="center"/>
        <w:rPr>
          <w:rFonts w:ascii="GHEA Grapalat" w:hAnsi="GHEA Grapalat" w:cs="Arial"/>
          <w:sz w:val="24"/>
          <w:szCs w:val="24"/>
          <w:lang w:val="hy-AM" w:eastAsia="ru-RU"/>
        </w:rPr>
      </w:pPr>
    </w:p>
    <w:p w14:paraId="76037D87" w14:textId="77777777" w:rsidR="003A698B" w:rsidRPr="0000067E" w:rsidRDefault="003A698B" w:rsidP="003F4D14">
      <w:pPr>
        <w:jc w:val="center"/>
        <w:rPr>
          <w:rFonts w:ascii="GHEA Grapalat" w:hAnsi="GHEA Grapalat" w:cs="Arial"/>
          <w:sz w:val="24"/>
          <w:szCs w:val="24"/>
          <w:lang w:val="hy-AM" w:eastAsia="ru-RU"/>
        </w:rPr>
      </w:pPr>
    </w:p>
    <w:p w14:paraId="3D8D8961" w14:textId="77777777" w:rsidR="00083581" w:rsidRPr="009D3F79" w:rsidRDefault="00083581" w:rsidP="008D426C">
      <w:pPr>
        <w:pStyle w:val="ListParagraph"/>
        <w:ind w:left="709"/>
        <w:jc w:val="both"/>
        <w:rPr>
          <w:rFonts w:ascii="GHEA Grapalat" w:hAnsi="GHEA Grapalat"/>
          <w:sz w:val="24"/>
          <w:szCs w:val="24"/>
          <w:lang w:val="en-US"/>
        </w:rPr>
      </w:pPr>
    </w:p>
    <w:p w14:paraId="14EBCE83" w14:textId="35068B95" w:rsidR="00D45F98" w:rsidRPr="0000067E" w:rsidRDefault="008D426C" w:rsidP="00472065">
      <w:pPr>
        <w:ind w:firstLine="567"/>
        <w:jc w:val="both"/>
        <w:rPr>
          <w:rFonts w:ascii="GHEA Grapalat" w:hAnsi="GHEA Grapalat" w:cs="Sylfaen"/>
          <w:sz w:val="24"/>
          <w:szCs w:val="24"/>
          <w:lang w:val="hy-AM"/>
        </w:rPr>
      </w:pPr>
      <w:r w:rsidRPr="0000067E">
        <w:rPr>
          <w:rFonts w:ascii="GHEA Grapalat" w:hAnsi="GHEA Grapalat" w:cs="Sylfaen"/>
          <w:sz w:val="24"/>
          <w:szCs w:val="24"/>
          <w:lang w:val="hy-AM"/>
        </w:rPr>
        <w:t>։</w:t>
      </w:r>
    </w:p>
    <w:sectPr w:rsidR="00D45F98" w:rsidRPr="0000067E" w:rsidSect="00BF05B9">
      <w:pgSz w:w="15840" w:h="12240" w:orient="landscape"/>
      <w:pgMar w:top="993" w:right="1710" w:bottom="1135"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E1000AEF" w:usb1="5000A1FF" w:usb2="00000000" w:usb3="00000000" w:csb0="000001B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5297">
    <w:abstractNumId w:val="3"/>
  </w:num>
  <w:num w:numId="2" w16cid:durableId="1480657586">
    <w:abstractNumId w:val="1"/>
  </w:num>
  <w:num w:numId="3" w16cid:durableId="1188713683">
    <w:abstractNumId w:val="2"/>
  </w:num>
  <w:num w:numId="4" w16cid:durableId="1124470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4D14"/>
    <w:rsid w:val="0000067E"/>
    <w:rsid w:val="00060FA9"/>
    <w:rsid w:val="00076B44"/>
    <w:rsid w:val="00083581"/>
    <w:rsid w:val="00097F41"/>
    <w:rsid w:val="000A4BE2"/>
    <w:rsid w:val="000A5A0E"/>
    <w:rsid w:val="000C168A"/>
    <w:rsid w:val="000D04C8"/>
    <w:rsid w:val="000F21AA"/>
    <w:rsid w:val="001133C7"/>
    <w:rsid w:val="00134994"/>
    <w:rsid w:val="00151EE1"/>
    <w:rsid w:val="001A0C8A"/>
    <w:rsid w:val="001E22D3"/>
    <w:rsid w:val="001E3B83"/>
    <w:rsid w:val="001E45D5"/>
    <w:rsid w:val="001F2F54"/>
    <w:rsid w:val="002302EF"/>
    <w:rsid w:val="00260310"/>
    <w:rsid w:val="00266884"/>
    <w:rsid w:val="003011DE"/>
    <w:rsid w:val="00385AC3"/>
    <w:rsid w:val="003A569C"/>
    <w:rsid w:val="003A698B"/>
    <w:rsid w:val="003B0419"/>
    <w:rsid w:val="003F4D14"/>
    <w:rsid w:val="00450E2E"/>
    <w:rsid w:val="00472065"/>
    <w:rsid w:val="004C026E"/>
    <w:rsid w:val="00541050"/>
    <w:rsid w:val="00624C1E"/>
    <w:rsid w:val="00665ED9"/>
    <w:rsid w:val="0068667E"/>
    <w:rsid w:val="00730D81"/>
    <w:rsid w:val="007B0348"/>
    <w:rsid w:val="007C40F8"/>
    <w:rsid w:val="007E5D28"/>
    <w:rsid w:val="008A6162"/>
    <w:rsid w:val="008D426C"/>
    <w:rsid w:val="008F1A70"/>
    <w:rsid w:val="008F5DED"/>
    <w:rsid w:val="00901C7B"/>
    <w:rsid w:val="009035E6"/>
    <w:rsid w:val="00926B87"/>
    <w:rsid w:val="009D3F79"/>
    <w:rsid w:val="00A430FF"/>
    <w:rsid w:val="00A8356B"/>
    <w:rsid w:val="00A836E4"/>
    <w:rsid w:val="00B07B3C"/>
    <w:rsid w:val="00B53DC4"/>
    <w:rsid w:val="00B56DBA"/>
    <w:rsid w:val="00B85137"/>
    <w:rsid w:val="00BB10A2"/>
    <w:rsid w:val="00BB3187"/>
    <w:rsid w:val="00BD22D6"/>
    <w:rsid w:val="00BD4983"/>
    <w:rsid w:val="00BF05B9"/>
    <w:rsid w:val="00BF5430"/>
    <w:rsid w:val="00C71323"/>
    <w:rsid w:val="00CC2A01"/>
    <w:rsid w:val="00CD0FFB"/>
    <w:rsid w:val="00CD6C26"/>
    <w:rsid w:val="00D16B7B"/>
    <w:rsid w:val="00D45F98"/>
    <w:rsid w:val="00D47C1A"/>
    <w:rsid w:val="00D70BE2"/>
    <w:rsid w:val="00DC0DB8"/>
    <w:rsid w:val="00DF0C7B"/>
    <w:rsid w:val="00E421E3"/>
    <w:rsid w:val="00E52332"/>
    <w:rsid w:val="00E855A8"/>
    <w:rsid w:val="00F62CF5"/>
    <w:rsid w:val="00F73927"/>
    <w:rsid w:val="00FB11C1"/>
    <w:rsid w:val="00FE7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15E205"/>
  <w15:docId w15:val="{CB733E2B-FCF1-47DA-A7D0-DFD7D63E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D14"/>
    <w:pPr>
      <w:spacing w:after="0" w:line="240" w:lineRule="auto"/>
    </w:pPr>
    <w:rPr>
      <w:rFonts w:ascii="Arial Armenian" w:eastAsia="Times New Roman" w:hAnsi="Arial Armeni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F4D14"/>
    <w:pPr>
      <w:jc w:val="center"/>
    </w:pPr>
    <w:rPr>
      <w:rFonts w:eastAsia="SimSun"/>
      <w:b/>
      <w:bCs/>
      <w:iCs/>
      <w:sz w:val="24"/>
      <w:szCs w:val="24"/>
      <w:lang w:eastAsia="zh-CN"/>
    </w:rPr>
  </w:style>
  <w:style w:type="character" w:customStyle="1" w:styleId="BodyTextChar">
    <w:name w:val="Body Text Char"/>
    <w:basedOn w:val="DefaultParagraphFont"/>
    <w:link w:val="BodyText"/>
    <w:rsid w:val="003F4D14"/>
    <w:rPr>
      <w:rFonts w:ascii="Arial Armenian" w:eastAsia="SimSun" w:hAnsi="Arial Armenian" w:cs="Times New Roman"/>
      <w:b/>
      <w:bCs/>
      <w:iCs/>
      <w:sz w:val="24"/>
      <w:szCs w:val="24"/>
      <w:lang w:eastAsia="zh-CN"/>
    </w:rPr>
  </w:style>
  <w:style w:type="paragraph" w:styleId="ListParagraph">
    <w:name w:val="List Paragraph"/>
    <w:basedOn w:val="Normal"/>
    <w:uiPriority w:val="34"/>
    <w:qFormat/>
    <w:rsid w:val="003F4D14"/>
    <w:pPr>
      <w:spacing w:after="200" w:line="276" w:lineRule="auto"/>
      <w:ind w:left="720"/>
      <w:contextualSpacing/>
    </w:pPr>
    <w:rPr>
      <w:rFonts w:ascii="Calibri" w:eastAsia="Calibri" w:hAnsi="Calibri"/>
      <w:sz w:val="22"/>
      <w:szCs w:val="22"/>
      <w:lang w:val="ru-RU"/>
    </w:rPr>
  </w:style>
  <w:style w:type="paragraph" w:styleId="DocumentMap">
    <w:name w:val="Document Map"/>
    <w:basedOn w:val="Normal"/>
    <w:link w:val="DocumentMapChar"/>
    <w:uiPriority w:val="99"/>
    <w:semiHidden/>
    <w:unhideWhenUsed/>
    <w:rsid w:val="00F73927"/>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F73927"/>
    <w:rPr>
      <w:rFonts w:ascii="Lucida Grande" w:eastAsia="Times New Roman" w:hAnsi="Lucida Grande" w:cs="Lucida Grande"/>
      <w:sz w:val="24"/>
      <w:szCs w:val="24"/>
    </w:rPr>
  </w:style>
  <w:style w:type="paragraph" w:styleId="BalloonText">
    <w:name w:val="Balloon Text"/>
    <w:basedOn w:val="Normal"/>
    <w:link w:val="BalloonTextChar"/>
    <w:uiPriority w:val="99"/>
    <w:semiHidden/>
    <w:unhideWhenUsed/>
    <w:rsid w:val="0047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06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20</Pages>
  <Words>3088</Words>
  <Characters>17608</Characters>
  <Application>Microsoft Office Word</Application>
  <DocSecurity>0</DocSecurity>
  <Lines>146</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HP</cp:lastModifiedBy>
  <cp:revision>18</cp:revision>
  <cp:lastPrinted>2024-09-23T13:36:00Z</cp:lastPrinted>
  <dcterms:created xsi:type="dcterms:W3CDTF">2024-09-23T13:39:00Z</dcterms:created>
  <dcterms:modified xsi:type="dcterms:W3CDTF">2024-09-30T05:12:00Z</dcterms:modified>
</cp:coreProperties>
</file>